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88" w:rsidRDefault="00724588" w:rsidP="00724588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24588" w:rsidRPr="00CD000B" w:rsidRDefault="00724588" w:rsidP="00724588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CD000B">
        <w:rPr>
          <w:rFonts w:ascii="Times New Roman" w:hAnsi="Times New Roman"/>
          <w:b/>
          <w:sz w:val="24"/>
        </w:rPr>
        <w:t>Отчет</w:t>
      </w:r>
    </w:p>
    <w:p w:rsidR="00724588" w:rsidRPr="00CD000B" w:rsidRDefault="00724588" w:rsidP="00724588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CD000B">
        <w:rPr>
          <w:rFonts w:ascii="Times New Roman" w:hAnsi="Times New Roman"/>
          <w:b/>
          <w:sz w:val="24"/>
        </w:rPr>
        <w:t xml:space="preserve">о результатах мониторинга </w:t>
      </w:r>
    </w:p>
    <w:p w:rsidR="00724588" w:rsidRPr="00CD000B" w:rsidRDefault="00724588" w:rsidP="00724588">
      <w:pPr>
        <w:pStyle w:val="Pro-Gramma"/>
        <w:spacing w:before="0" w:line="240" w:lineRule="auto"/>
        <w:ind w:left="0" w:firstLine="709"/>
      </w:pPr>
    </w:p>
    <w:p w:rsidR="00724588" w:rsidRPr="00CD000B" w:rsidRDefault="00724588" w:rsidP="00724588">
      <w:pPr>
        <w:pStyle w:val="Pro-Gramma"/>
        <w:spacing w:before="0" w:line="240" w:lineRule="auto"/>
        <w:ind w:left="0" w:firstLine="709"/>
      </w:pPr>
    </w:p>
    <w:p w:rsidR="00724588" w:rsidRPr="00CD000B" w:rsidRDefault="00724588" w:rsidP="00724588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BF4C64">
        <w:rPr>
          <w:rFonts w:ascii="Times New Roman" w:hAnsi="Times New Roman"/>
          <w:sz w:val="24"/>
        </w:rPr>
        <w:t>Контрольно-ревизионным сектором отдела экономического анализа, бюджетного планирования и контроля</w:t>
      </w:r>
      <w:r w:rsidR="00157659" w:rsidRPr="00BF4C64">
        <w:rPr>
          <w:rFonts w:ascii="Times New Roman" w:hAnsi="Times New Roman"/>
          <w:sz w:val="24"/>
        </w:rPr>
        <w:t xml:space="preserve"> комитета по социальной защите населения Ленинградской области</w:t>
      </w:r>
      <w:r w:rsidRPr="00BF4C64">
        <w:rPr>
          <w:rFonts w:ascii="Times New Roman" w:hAnsi="Times New Roman"/>
          <w:sz w:val="24"/>
        </w:rPr>
        <w:t xml:space="preserve"> в соответствии со статьей 160.2</w:t>
      </w:r>
      <w:r w:rsidRPr="00BF4C64">
        <w:rPr>
          <w:rFonts w:ascii="Times New Roman" w:hAnsi="Times New Roman"/>
          <w:sz w:val="24"/>
        </w:rPr>
        <w:noBreakHyphen/>
        <w:t xml:space="preserve">1 Бюджетного Кодекса Российской Федерации проведен мониторинг качества финансового менеджмента </w:t>
      </w:r>
      <w:hyperlink r:id="rId5" w:history="1">
        <w:r w:rsidRPr="00BF4C64">
          <w:rPr>
            <w:rFonts w:ascii="Times New Roman" w:hAnsi="Times New Roman"/>
            <w:b/>
            <w:i/>
            <w:sz w:val="24"/>
            <w:u w:val="single"/>
          </w:rPr>
          <w:t>Ленинградского областного государственного казенного учреждения «Центр социальной защиты населения»</w:t>
        </w:r>
      </w:hyperlink>
      <w:r w:rsidRPr="00BF4C64">
        <w:rPr>
          <w:rFonts w:ascii="Times New Roman" w:hAnsi="Times New Roman"/>
          <w:sz w:val="24"/>
        </w:rPr>
        <w:t xml:space="preserve"> </w:t>
      </w:r>
      <w:r w:rsidRPr="00BF4C64">
        <w:rPr>
          <w:rFonts w:ascii="Times New Roman" w:hAnsi="Times New Roman"/>
          <w:b/>
          <w:sz w:val="24"/>
        </w:rPr>
        <w:t>за 202</w:t>
      </w:r>
      <w:r w:rsidR="0011208C" w:rsidRPr="00BF4C64">
        <w:rPr>
          <w:rFonts w:ascii="Times New Roman" w:hAnsi="Times New Roman"/>
          <w:b/>
          <w:sz w:val="24"/>
        </w:rPr>
        <w:t>4</w:t>
      </w:r>
      <w:r w:rsidRPr="00BF4C64">
        <w:rPr>
          <w:rFonts w:ascii="Times New Roman" w:hAnsi="Times New Roman"/>
          <w:b/>
          <w:sz w:val="24"/>
        </w:rPr>
        <w:t xml:space="preserve"> год.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7552"/>
        <w:gridCol w:w="2126"/>
        <w:gridCol w:w="1559"/>
        <w:gridCol w:w="1560"/>
        <w:gridCol w:w="992"/>
      </w:tblGrid>
      <w:tr w:rsidR="002F7747" w:rsidRPr="0011208C" w:rsidTr="00157659">
        <w:tc>
          <w:tcPr>
            <w:tcW w:w="1345" w:type="dxa"/>
            <w:shd w:val="clear" w:color="auto" w:fill="auto"/>
          </w:tcPr>
          <w:p w:rsidR="002F7747" w:rsidRPr="00BF4C64" w:rsidRDefault="002F7747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№ показателя</w:t>
            </w:r>
          </w:p>
        </w:tc>
        <w:tc>
          <w:tcPr>
            <w:tcW w:w="7552" w:type="dxa"/>
            <w:shd w:val="clear" w:color="auto" w:fill="auto"/>
          </w:tcPr>
          <w:p w:rsidR="002F7747" w:rsidRPr="00BF4C64" w:rsidRDefault="002F7747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:rsidR="002F7747" w:rsidRPr="00BF4C64" w:rsidRDefault="002F7747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Интегральная оценка качества финансового менеджмента</w:t>
            </w:r>
          </w:p>
        </w:tc>
        <w:tc>
          <w:tcPr>
            <w:tcW w:w="1559" w:type="dxa"/>
            <w:shd w:val="clear" w:color="auto" w:fill="auto"/>
          </w:tcPr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bCs/>
                <w:sz w:val="22"/>
                <w:szCs w:val="22"/>
              </w:rPr>
              <w:t>Минимальное и максимальное</w:t>
            </w:r>
            <w:r w:rsidRPr="00BF4C64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 значения показателя</w:t>
            </w:r>
          </w:p>
        </w:tc>
        <w:tc>
          <w:tcPr>
            <w:tcW w:w="1560" w:type="dxa"/>
            <w:shd w:val="clear" w:color="auto" w:fill="auto"/>
          </w:tcPr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Вес показателя</w:t>
            </w:r>
          </w:p>
        </w:tc>
        <w:tc>
          <w:tcPr>
            <w:tcW w:w="992" w:type="dxa"/>
            <w:shd w:val="clear" w:color="auto" w:fill="auto"/>
          </w:tcPr>
          <w:p w:rsidR="002F7747" w:rsidRPr="00BF4C64" w:rsidRDefault="002F7747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Степень качества финансового менеджмента</w:t>
            </w:r>
          </w:p>
        </w:tc>
      </w:tr>
      <w:tr w:rsidR="002F7747" w:rsidRPr="0011208C" w:rsidTr="00157659">
        <w:tc>
          <w:tcPr>
            <w:tcW w:w="14142" w:type="dxa"/>
            <w:gridSpan w:val="5"/>
            <w:shd w:val="clear" w:color="auto" w:fill="auto"/>
          </w:tcPr>
          <w:p w:rsidR="002F7747" w:rsidRPr="00BF4C64" w:rsidRDefault="002F7747" w:rsidP="00D62D1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1. Оценка качества исполнения  прогноза кассовых расходов казенным учреждением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F7747" w:rsidRPr="00857ACF" w:rsidRDefault="00515E32" w:rsidP="00D62D1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 w:rsidRPr="00857ACF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857A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2F7747" w:rsidRPr="0011208C" w:rsidTr="00157659">
        <w:tc>
          <w:tcPr>
            <w:tcW w:w="1345" w:type="dxa"/>
            <w:shd w:val="clear" w:color="auto" w:fill="auto"/>
          </w:tcPr>
          <w:p w:rsidR="002F7747" w:rsidRPr="00BF4C64" w:rsidRDefault="002F7747" w:rsidP="00D62D1D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P 1</w:t>
            </w:r>
          </w:p>
        </w:tc>
        <w:tc>
          <w:tcPr>
            <w:tcW w:w="7552" w:type="dxa"/>
            <w:shd w:val="clear" w:color="auto" w:fill="auto"/>
          </w:tcPr>
          <w:p w:rsidR="002F7747" w:rsidRPr="00BF4C64" w:rsidRDefault="002F7747" w:rsidP="00D62D1D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Соотношение кассовых расходов и плановых объемов  за отчетный период</w:t>
            </w:r>
          </w:p>
        </w:tc>
        <w:tc>
          <w:tcPr>
            <w:tcW w:w="2126" w:type="dxa"/>
            <w:shd w:val="clear" w:color="auto" w:fill="auto"/>
          </w:tcPr>
          <w:p w:rsidR="002F7747" w:rsidRPr="00BF4C64" w:rsidRDefault="007D0A36" w:rsidP="00D7428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3141E" w:rsidRPr="00BF4C64" w:rsidRDefault="00F3141E" w:rsidP="00F3141E">
            <w:pPr>
              <w:spacing w:after="0" w:line="240" w:lineRule="auto"/>
              <w:ind w:left="-74" w:right="-112"/>
              <w:jc w:val="center"/>
              <w:rPr>
                <w:rFonts w:ascii="Times New Roman" w:hAnsi="Times New Roman"/>
              </w:rPr>
            </w:pPr>
            <w:r w:rsidRPr="00BF4C64">
              <w:rPr>
                <w:rFonts w:ascii="Times New Roman" w:hAnsi="Times New Roman"/>
                <w:lang w:val="en-US"/>
              </w:rPr>
              <w:t>max=</w:t>
            </w:r>
            <w:r w:rsidRPr="00BF4C64">
              <w:rPr>
                <w:rFonts w:ascii="Times New Roman" w:hAnsi="Times New Roman"/>
              </w:rPr>
              <w:t>98%</w:t>
            </w:r>
          </w:p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min=</w:t>
            </w:r>
            <w:r w:rsidRPr="00BF4C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85%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2F7747" w:rsidRPr="0011208C" w:rsidRDefault="002F7747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  <w:lang w:val="en-US"/>
              </w:rPr>
            </w:pPr>
          </w:p>
        </w:tc>
      </w:tr>
      <w:tr w:rsidR="002F7747" w:rsidRPr="0011208C" w:rsidTr="00157659">
        <w:tc>
          <w:tcPr>
            <w:tcW w:w="14142" w:type="dxa"/>
            <w:gridSpan w:val="5"/>
            <w:shd w:val="clear" w:color="auto" w:fill="auto"/>
          </w:tcPr>
          <w:p w:rsidR="002F7747" w:rsidRPr="00BF4C64" w:rsidRDefault="002F7747" w:rsidP="002F774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2. Оценка просроченной кредиторской задолженности казенного  учреждения</w:t>
            </w:r>
          </w:p>
        </w:tc>
        <w:tc>
          <w:tcPr>
            <w:tcW w:w="992" w:type="dxa"/>
            <w:vMerge/>
            <w:shd w:val="clear" w:color="auto" w:fill="auto"/>
          </w:tcPr>
          <w:p w:rsidR="002F7747" w:rsidRPr="0011208C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2F7747" w:rsidRPr="0011208C" w:rsidTr="00157659">
        <w:tc>
          <w:tcPr>
            <w:tcW w:w="1345" w:type="dxa"/>
            <w:shd w:val="clear" w:color="auto" w:fill="auto"/>
          </w:tcPr>
          <w:p w:rsidR="002F7747" w:rsidRPr="00BF4C64" w:rsidRDefault="002F7747" w:rsidP="00D62D1D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 xml:space="preserve">P </w:t>
            </w:r>
            <w:r w:rsidRPr="00BF4C64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7552" w:type="dxa"/>
            <w:shd w:val="clear" w:color="auto" w:fill="auto"/>
          </w:tcPr>
          <w:p w:rsidR="002F7747" w:rsidRPr="00BF4C64" w:rsidRDefault="002F7747" w:rsidP="00D62D1D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Отношение просроченной кредиторской задолженности казенного  учреждения  к объему бюджетных расходов</w:t>
            </w:r>
          </w:p>
        </w:tc>
        <w:tc>
          <w:tcPr>
            <w:tcW w:w="2126" w:type="dxa"/>
            <w:shd w:val="clear" w:color="auto" w:fill="auto"/>
          </w:tcPr>
          <w:p w:rsidR="002F7747" w:rsidRPr="00BF4C64" w:rsidRDefault="007D0A36" w:rsidP="00D7428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3141E" w:rsidRPr="00BF4C64" w:rsidRDefault="00F3141E" w:rsidP="00F3141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BF4C64">
              <w:rPr>
                <w:rFonts w:ascii="Times New Roman" w:hAnsi="Times New Roman"/>
                <w:lang w:val="en-US"/>
              </w:rPr>
              <w:t>max=</w:t>
            </w:r>
            <w:r w:rsidRPr="00BF4C64">
              <w:rPr>
                <w:rFonts w:ascii="Times New Roman" w:hAnsi="Times New Roman"/>
              </w:rPr>
              <w:t>0%</w:t>
            </w:r>
          </w:p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min=</w:t>
            </w:r>
            <w:r w:rsidRPr="00BF4C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0,5%</w:t>
            </w:r>
          </w:p>
        </w:tc>
        <w:tc>
          <w:tcPr>
            <w:tcW w:w="1560" w:type="dxa"/>
            <w:shd w:val="clear" w:color="auto" w:fill="auto"/>
          </w:tcPr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</w:tcPr>
          <w:p w:rsidR="002F7747" w:rsidRPr="0011208C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2F7747" w:rsidRPr="0011208C" w:rsidTr="00157659">
        <w:tc>
          <w:tcPr>
            <w:tcW w:w="14142" w:type="dxa"/>
            <w:gridSpan w:val="5"/>
            <w:shd w:val="clear" w:color="auto" w:fill="auto"/>
          </w:tcPr>
          <w:p w:rsidR="002F7747" w:rsidRPr="00BF4C64" w:rsidRDefault="002F7747" w:rsidP="002F7747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3. Оценка своевременности предоставления бюджетной отчетности  казенным учреждением</w:t>
            </w:r>
          </w:p>
        </w:tc>
        <w:tc>
          <w:tcPr>
            <w:tcW w:w="992" w:type="dxa"/>
            <w:vMerge/>
            <w:shd w:val="clear" w:color="auto" w:fill="auto"/>
          </w:tcPr>
          <w:p w:rsidR="002F7747" w:rsidRPr="0011208C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2F7747" w:rsidRPr="0011208C" w:rsidTr="00157659">
        <w:tc>
          <w:tcPr>
            <w:tcW w:w="1345" w:type="dxa"/>
            <w:shd w:val="clear" w:color="auto" w:fill="auto"/>
          </w:tcPr>
          <w:p w:rsidR="002F7747" w:rsidRPr="00BF4C64" w:rsidRDefault="002F7747" w:rsidP="001828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F4C64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F4C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F4C64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7552" w:type="dxa"/>
            <w:shd w:val="clear" w:color="auto" w:fill="auto"/>
          </w:tcPr>
          <w:p w:rsidR="002F7747" w:rsidRPr="00BF4C64" w:rsidRDefault="002F7747" w:rsidP="001828B8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Число случаев несвоевременного представления  казенным учреждением квартальной, годовой отчетностей об исполнении областного бюджета</w:t>
            </w:r>
          </w:p>
        </w:tc>
        <w:tc>
          <w:tcPr>
            <w:tcW w:w="2126" w:type="dxa"/>
            <w:shd w:val="clear" w:color="auto" w:fill="auto"/>
          </w:tcPr>
          <w:p w:rsidR="002F7747" w:rsidRPr="00BF4C64" w:rsidRDefault="007D0A36" w:rsidP="00392C3B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3141E" w:rsidRPr="00BF4C64" w:rsidRDefault="00F3141E" w:rsidP="00F31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64">
              <w:rPr>
                <w:rFonts w:ascii="Times New Roman" w:hAnsi="Times New Roman"/>
                <w:sz w:val="24"/>
                <w:szCs w:val="24"/>
                <w:lang w:val="en-US"/>
              </w:rPr>
              <w:t>max=</w:t>
            </w:r>
            <w:r w:rsidRPr="00BF4C6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eastAsia="Calibri" w:hAnsi="Times New Roman"/>
                <w:sz w:val="24"/>
                <w:lang w:val="en-US" w:eastAsia="en-US"/>
              </w:rPr>
              <w:t>min=</w:t>
            </w:r>
            <w:r w:rsidRPr="00BF4C64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</w:tcPr>
          <w:p w:rsidR="002F7747" w:rsidRPr="0011208C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2F7747" w:rsidRPr="0011208C" w:rsidTr="00157659">
        <w:tc>
          <w:tcPr>
            <w:tcW w:w="14142" w:type="dxa"/>
            <w:gridSpan w:val="5"/>
            <w:shd w:val="clear" w:color="auto" w:fill="auto"/>
          </w:tcPr>
          <w:p w:rsidR="002F7747" w:rsidRPr="00BF4C64" w:rsidRDefault="002F7747" w:rsidP="002F7747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4. Оценка безошибочности предоставления бюджетной отчетности  казенным учреждением</w:t>
            </w:r>
          </w:p>
        </w:tc>
        <w:tc>
          <w:tcPr>
            <w:tcW w:w="992" w:type="dxa"/>
            <w:vMerge/>
            <w:shd w:val="clear" w:color="auto" w:fill="auto"/>
          </w:tcPr>
          <w:p w:rsidR="002F7747" w:rsidRPr="0011208C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2F7747" w:rsidRPr="0011208C" w:rsidTr="00157659">
        <w:tc>
          <w:tcPr>
            <w:tcW w:w="1345" w:type="dxa"/>
            <w:shd w:val="clear" w:color="auto" w:fill="auto"/>
          </w:tcPr>
          <w:p w:rsidR="002F7747" w:rsidRPr="00BF4C64" w:rsidRDefault="002F7747" w:rsidP="001828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F4C64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F4C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F4C64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7552" w:type="dxa"/>
            <w:shd w:val="clear" w:color="auto" w:fill="auto"/>
          </w:tcPr>
          <w:p w:rsidR="002F7747" w:rsidRPr="00BF4C64" w:rsidRDefault="002F7747" w:rsidP="001828B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Наличие ошибок в формах бюджетной отчетности, направленной в программном комплексе "Свод-СМАРТ".</w:t>
            </w:r>
          </w:p>
        </w:tc>
        <w:tc>
          <w:tcPr>
            <w:tcW w:w="2126" w:type="dxa"/>
            <w:shd w:val="clear" w:color="auto" w:fill="auto"/>
          </w:tcPr>
          <w:p w:rsidR="002F7747" w:rsidRPr="00BF4C64" w:rsidRDefault="007D0A36" w:rsidP="00392C3B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3141E" w:rsidRPr="00BF4C64" w:rsidRDefault="00F3141E" w:rsidP="00F3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64">
              <w:rPr>
                <w:rFonts w:ascii="Times New Roman" w:hAnsi="Times New Roman"/>
                <w:sz w:val="24"/>
                <w:szCs w:val="24"/>
                <w:lang w:val="en-US"/>
              </w:rPr>
              <w:t>max=</w:t>
            </w:r>
            <w:r w:rsidRPr="00BF4C6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eastAsia="Calibri" w:hAnsi="Times New Roman"/>
                <w:sz w:val="24"/>
                <w:lang w:val="en-US" w:eastAsia="en-US"/>
              </w:rPr>
              <w:t>min=</w:t>
            </w:r>
            <w:r w:rsidRPr="00BF4C64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2F7747" w:rsidRPr="0011208C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2F7747" w:rsidRPr="0011208C" w:rsidTr="00157659">
        <w:tc>
          <w:tcPr>
            <w:tcW w:w="14142" w:type="dxa"/>
            <w:gridSpan w:val="5"/>
            <w:shd w:val="clear" w:color="auto" w:fill="auto"/>
          </w:tcPr>
          <w:p w:rsidR="002F7747" w:rsidRPr="00BF4C64" w:rsidRDefault="002F7747" w:rsidP="00F3141E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 xml:space="preserve">5. Оценка полноты размещения сведений, публикуемых казенным учреждением на официальном сайте в сети Интернет </w:t>
            </w:r>
            <w:r w:rsidRPr="00BF4C6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www</w:t>
            </w: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BF4C6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bus</w:t>
            </w: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proofErr w:type="spellStart"/>
            <w:r w:rsidRPr="00BF4C6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gov</w:t>
            </w:r>
            <w:proofErr w:type="spellEnd"/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proofErr w:type="spellStart"/>
            <w:r w:rsidRPr="00BF4C6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2F7747" w:rsidRPr="0011208C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2F7747" w:rsidRPr="0011208C" w:rsidTr="00157659">
        <w:tc>
          <w:tcPr>
            <w:tcW w:w="1345" w:type="dxa"/>
            <w:shd w:val="clear" w:color="auto" w:fill="auto"/>
          </w:tcPr>
          <w:p w:rsidR="002F7747" w:rsidRPr="00BF4C64" w:rsidRDefault="002F7747" w:rsidP="001828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F4C64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F4C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F4C64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7552" w:type="dxa"/>
            <w:shd w:val="clear" w:color="auto" w:fill="auto"/>
          </w:tcPr>
          <w:p w:rsidR="002F7747" w:rsidRPr="00BF4C64" w:rsidRDefault="002F7747" w:rsidP="00F3141E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Число случаев в отчетном периоде не в полном объеме размещения на официальном сайте в сети Интернет www.bus.gov.ru информации в соответствии с требованиями приказа Министерства финансов Российской Федерации от 21 июля 2011 года № 86н</w:t>
            </w:r>
          </w:p>
        </w:tc>
        <w:tc>
          <w:tcPr>
            <w:tcW w:w="2126" w:type="dxa"/>
            <w:shd w:val="clear" w:color="auto" w:fill="auto"/>
          </w:tcPr>
          <w:p w:rsidR="002F7747" w:rsidRPr="00BF4C64" w:rsidRDefault="002F5930" w:rsidP="00392C3B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3141E" w:rsidRPr="00BF4C64" w:rsidRDefault="00F3141E" w:rsidP="00F3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64">
              <w:rPr>
                <w:rFonts w:ascii="Times New Roman" w:hAnsi="Times New Roman"/>
                <w:sz w:val="24"/>
                <w:szCs w:val="24"/>
                <w:lang w:val="en-US"/>
              </w:rPr>
              <w:t>max=</w:t>
            </w:r>
            <w:r w:rsidRPr="00BF4C6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eastAsia="Calibri" w:hAnsi="Times New Roman"/>
                <w:sz w:val="24"/>
                <w:lang w:val="en-US" w:eastAsia="en-US"/>
              </w:rPr>
              <w:t>min=</w:t>
            </w:r>
            <w:r w:rsidRPr="00BF4C64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2F7747" w:rsidRPr="0011208C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F3141E" w:rsidRPr="0011208C" w:rsidTr="00157659">
        <w:tc>
          <w:tcPr>
            <w:tcW w:w="14142" w:type="dxa"/>
            <w:gridSpan w:val="5"/>
            <w:shd w:val="clear" w:color="auto" w:fill="auto"/>
          </w:tcPr>
          <w:p w:rsidR="00F3141E" w:rsidRPr="00BF4C64" w:rsidRDefault="00F3141E" w:rsidP="00F3141E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6. Оценка качества управления активами казенного учреждения</w:t>
            </w:r>
          </w:p>
        </w:tc>
        <w:tc>
          <w:tcPr>
            <w:tcW w:w="992" w:type="dxa"/>
            <w:vMerge/>
            <w:shd w:val="clear" w:color="auto" w:fill="auto"/>
          </w:tcPr>
          <w:p w:rsidR="00F3141E" w:rsidRPr="0011208C" w:rsidRDefault="00F3141E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bookmarkStart w:id="0" w:name="_GoBack"/>
        <w:bookmarkEnd w:id="0"/>
      </w:tr>
      <w:tr w:rsidR="002F7747" w:rsidRPr="0011208C" w:rsidTr="00157659">
        <w:tc>
          <w:tcPr>
            <w:tcW w:w="1345" w:type="dxa"/>
            <w:shd w:val="clear" w:color="auto" w:fill="auto"/>
          </w:tcPr>
          <w:p w:rsidR="002F7747" w:rsidRPr="00BF4C64" w:rsidRDefault="002F7747" w:rsidP="001828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F4C64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F4C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F4C64">
              <w:rPr>
                <w:rFonts w:ascii="Times New Roman" w:hAnsi="Times New Roman"/>
                <w:sz w:val="22"/>
                <w:szCs w:val="22"/>
                <w:lang w:val="en-US"/>
              </w:rPr>
              <w:t>6.1.</w:t>
            </w:r>
          </w:p>
        </w:tc>
        <w:tc>
          <w:tcPr>
            <w:tcW w:w="7552" w:type="dxa"/>
            <w:shd w:val="clear" w:color="auto" w:fill="auto"/>
          </w:tcPr>
          <w:p w:rsidR="002F7747" w:rsidRPr="00BF4C64" w:rsidRDefault="002F7747" w:rsidP="001828B8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Процент недостач и (или) хищений государственной собственности, выявленных у казенного учреждения</w:t>
            </w:r>
          </w:p>
        </w:tc>
        <w:tc>
          <w:tcPr>
            <w:tcW w:w="2126" w:type="dxa"/>
            <w:shd w:val="clear" w:color="auto" w:fill="auto"/>
          </w:tcPr>
          <w:p w:rsidR="002F7747" w:rsidRPr="00BF4C64" w:rsidRDefault="007D0A36" w:rsidP="00392C3B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3141E" w:rsidRPr="00BF4C64" w:rsidRDefault="00F3141E" w:rsidP="00F3141E">
            <w:pPr>
              <w:spacing w:after="0"/>
              <w:ind w:firstLine="18"/>
              <w:contextualSpacing/>
              <w:jc w:val="center"/>
              <w:rPr>
                <w:rFonts w:ascii="Times New Roman" w:hAnsi="Times New Roman"/>
              </w:rPr>
            </w:pPr>
            <w:r w:rsidRPr="00BF4C64">
              <w:rPr>
                <w:rFonts w:ascii="Times New Roman" w:hAnsi="Times New Roman"/>
                <w:lang w:val="en-US"/>
              </w:rPr>
              <w:t>max=</w:t>
            </w:r>
            <w:r w:rsidRPr="00BF4C64">
              <w:rPr>
                <w:rFonts w:ascii="Times New Roman" w:hAnsi="Times New Roman"/>
              </w:rPr>
              <w:t>0%</w:t>
            </w:r>
          </w:p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min=</w:t>
            </w:r>
            <w:r w:rsidRPr="00BF4C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0,1%</w:t>
            </w:r>
          </w:p>
        </w:tc>
        <w:tc>
          <w:tcPr>
            <w:tcW w:w="1560" w:type="dxa"/>
            <w:shd w:val="clear" w:color="auto" w:fill="auto"/>
          </w:tcPr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:rsidR="002F7747" w:rsidRPr="0011208C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2F7747" w:rsidRPr="0011208C" w:rsidTr="00157659">
        <w:tc>
          <w:tcPr>
            <w:tcW w:w="1345" w:type="dxa"/>
            <w:shd w:val="clear" w:color="auto" w:fill="auto"/>
          </w:tcPr>
          <w:p w:rsidR="002F7747" w:rsidRPr="00BF4C64" w:rsidRDefault="002F7747" w:rsidP="001828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F4C6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F4C64">
              <w:rPr>
                <w:rFonts w:ascii="Times New Roman" w:hAnsi="Times New Roman"/>
                <w:sz w:val="22"/>
                <w:szCs w:val="22"/>
                <w:lang w:val="en-US"/>
              </w:rPr>
              <w:t>6.2.</w:t>
            </w:r>
          </w:p>
        </w:tc>
        <w:tc>
          <w:tcPr>
            <w:tcW w:w="7552" w:type="dxa"/>
            <w:shd w:val="clear" w:color="auto" w:fill="auto"/>
          </w:tcPr>
          <w:p w:rsidR="002F7747" w:rsidRPr="00BF4C64" w:rsidRDefault="002F7747" w:rsidP="001828B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Отношение просроченной дебиторской задолженности государственного казенного учреждения, к объему бюджетных расходов</w:t>
            </w:r>
          </w:p>
        </w:tc>
        <w:tc>
          <w:tcPr>
            <w:tcW w:w="2126" w:type="dxa"/>
            <w:shd w:val="clear" w:color="auto" w:fill="auto"/>
          </w:tcPr>
          <w:p w:rsidR="002F7747" w:rsidRPr="00BF4C64" w:rsidRDefault="002E3637" w:rsidP="00392C3B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3141E" w:rsidRPr="00BF4C64" w:rsidRDefault="00F3141E" w:rsidP="00F3141E">
            <w:pPr>
              <w:spacing w:after="0"/>
              <w:ind w:firstLine="18"/>
              <w:jc w:val="center"/>
              <w:rPr>
                <w:rFonts w:ascii="Times New Roman" w:hAnsi="Times New Roman"/>
              </w:rPr>
            </w:pPr>
            <w:r w:rsidRPr="00BF4C64">
              <w:rPr>
                <w:rFonts w:ascii="Times New Roman" w:hAnsi="Times New Roman"/>
                <w:lang w:val="en-US"/>
              </w:rPr>
              <w:t>max=</w:t>
            </w:r>
            <w:r w:rsidRPr="00BF4C64">
              <w:rPr>
                <w:rFonts w:ascii="Times New Roman" w:hAnsi="Times New Roman"/>
              </w:rPr>
              <w:t>0%</w:t>
            </w:r>
          </w:p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min=</w:t>
            </w:r>
            <w:r w:rsidRPr="00BF4C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0,5%</w:t>
            </w:r>
          </w:p>
        </w:tc>
        <w:tc>
          <w:tcPr>
            <w:tcW w:w="1560" w:type="dxa"/>
            <w:shd w:val="clear" w:color="auto" w:fill="auto"/>
          </w:tcPr>
          <w:p w:rsidR="002F7747" w:rsidRPr="00BF4C64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C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</w:tcPr>
          <w:p w:rsidR="002F7747" w:rsidRPr="0011208C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2F7747" w:rsidRPr="0011208C" w:rsidTr="00157659">
        <w:tc>
          <w:tcPr>
            <w:tcW w:w="14142" w:type="dxa"/>
            <w:gridSpan w:val="5"/>
            <w:shd w:val="clear" w:color="auto" w:fill="auto"/>
          </w:tcPr>
          <w:p w:rsidR="002F7747" w:rsidRPr="0011208C" w:rsidRDefault="002F7747" w:rsidP="002F7747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F4C6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7. Оценка качества осуществления закупок товаров, работ и услуг для обеспечения государственных нужд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2F7747" w:rsidRPr="0011208C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2F7747" w:rsidRPr="00891542" w:rsidTr="00157659">
        <w:tc>
          <w:tcPr>
            <w:tcW w:w="1345" w:type="dxa"/>
            <w:shd w:val="clear" w:color="auto" w:fill="auto"/>
          </w:tcPr>
          <w:p w:rsidR="002F7747" w:rsidRPr="00891542" w:rsidRDefault="002F7747" w:rsidP="001828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8915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7.1.</w:t>
            </w:r>
          </w:p>
        </w:tc>
        <w:tc>
          <w:tcPr>
            <w:tcW w:w="7552" w:type="dxa"/>
            <w:shd w:val="clear" w:color="auto" w:fill="auto"/>
          </w:tcPr>
          <w:p w:rsidR="002F7747" w:rsidRPr="00891542" w:rsidRDefault="002F7747" w:rsidP="001828B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</w:rPr>
              <w:t>Процент документов государственного казенного учреждения, прошедших контроль в сфере закупок</w:t>
            </w:r>
          </w:p>
        </w:tc>
        <w:tc>
          <w:tcPr>
            <w:tcW w:w="2126" w:type="dxa"/>
            <w:shd w:val="clear" w:color="auto" w:fill="auto"/>
          </w:tcPr>
          <w:p w:rsidR="002F7747" w:rsidRPr="00891542" w:rsidRDefault="001E1816" w:rsidP="00392C3B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154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3141E" w:rsidRPr="00891542" w:rsidRDefault="00F3141E" w:rsidP="00F3141E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</w:rPr>
            </w:pPr>
            <w:r w:rsidRPr="00891542">
              <w:rPr>
                <w:rFonts w:ascii="Times New Roman" w:hAnsi="Times New Roman"/>
                <w:lang w:val="en-US"/>
              </w:rPr>
              <w:t>max=</w:t>
            </w:r>
            <w:r w:rsidRPr="00891542">
              <w:rPr>
                <w:rFonts w:ascii="Times New Roman" w:hAnsi="Times New Roman"/>
              </w:rPr>
              <w:t>95%</w:t>
            </w:r>
          </w:p>
          <w:p w:rsidR="002F7747" w:rsidRPr="00891542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min=</w:t>
            </w:r>
            <w:r w:rsidRPr="0089154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75%</w:t>
            </w:r>
          </w:p>
        </w:tc>
        <w:tc>
          <w:tcPr>
            <w:tcW w:w="1560" w:type="dxa"/>
            <w:shd w:val="clear" w:color="auto" w:fill="auto"/>
          </w:tcPr>
          <w:p w:rsidR="002F7747" w:rsidRPr="00891542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F7747" w:rsidRPr="00891542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7747" w:rsidRPr="00891542" w:rsidTr="00157659">
        <w:tc>
          <w:tcPr>
            <w:tcW w:w="1345" w:type="dxa"/>
            <w:shd w:val="clear" w:color="auto" w:fill="auto"/>
          </w:tcPr>
          <w:p w:rsidR="002F7747" w:rsidRPr="00891542" w:rsidRDefault="002F7747" w:rsidP="001828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8915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7.2.</w:t>
            </w:r>
          </w:p>
        </w:tc>
        <w:tc>
          <w:tcPr>
            <w:tcW w:w="7552" w:type="dxa"/>
            <w:shd w:val="clear" w:color="auto" w:fill="auto"/>
          </w:tcPr>
          <w:p w:rsidR="002F7747" w:rsidRPr="00891542" w:rsidRDefault="002F7747" w:rsidP="001828B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</w:rPr>
              <w:t xml:space="preserve">Количество административных штрафов, наложенных на должностных лиц  казенного учреждения, за нарушение законодательства о контрактной системе в сфере закупок, в расчете на 100 млн. руб. расходов на </w:t>
            </w:r>
            <w:r w:rsidRPr="00891542">
              <w:rPr>
                <w:rFonts w:ascii="Times New Roman" w:hAnsi="Times New Roman"/>
                <w:iCs/>
                <w:sz w:val="22"/>
                <w:szCs w:val="22"/>
              </w:rPr>
              <w:t>оплату товаров, работ и услуг</w:t>
            </w:r>
          </w:p>
        </w:tc>
        <w:tc>
          <w:tcPr>
            <w:tcW w:w="2126" w:type="dxa"/>
            <w:shd w:val="clear" w:color="auto" w:fill="auto"/>
          </w:tcPr>
          <w:p w:rsidR="002F7747" w:rsidRPr="00891542" w:rsidRDefault="004317F5" w:rsidP="00392C3B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154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3141E" w:rsidRPr="00891542" w:rsidRDefault="00F3141E" w:rsidP="00F314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542">
              <w:rPr>
                <w:rFonts w:ascii="Times New Roman" w:hAnsi="Times New Roman"/>
                <w:lang w:val="en-US"/>
              </w:rPr>
              <w:t>max=</w:t>
            </w:r>
            <w:r w:rsidRPr="00891542">
              <w:rPr>
                <w:rFonts w:ascii="Times New Roman" w:hAnsi="Times New Roman"/>
              </w:rPr>
              <w:t>0</w:t>
            </w:r>
          </w:p>
          <w:p w:rsidR="002F7747" w:rsidRPr="00891542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min=</w:t>
            </w:r>
            <w:r w:rsidRPr="0089154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F7747" w:rsidRPr="00891542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F7747" w:rsidRPr="00891542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7747" w:rsidRPr="00891542" w:rsidTr="00157659">
        <w:tc>
          <w:tcPr>
            <w:tcW w:w="1345" w:type="dxa"/>
            <w:shd w:val="clear" w:color="auto" w:fill="auto"/>
          </w:tcPr>
          <w:p w:rsidR="002F7747" w:rsidRPr="00891542" w:rsidRDefault="002F7747" w:rsidP="001828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8915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7.3.</w:t>
            </w:r>
          </w:p>
        </w:tc>
        <w:tc>
          <w:tcPr>
            <w:tcW w:w="7552" w:type="dxa"/>
            <w:shd w:val="clear" w:color="auto" w:fill="auto"/>
          </w:tcPr>
          <w:p w:rsidR="002F7747" w:rsidRPr="00891542" w:rsidRDefault="002F7747" w:rsidP="001828B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</w:rPr>
              <w:t>Уровень дебиторской задолженности по расчетам с поставщиками и подрядчиками за отчетный период</w:t>
            </w:r>
          </w:p>
        </w:tc>
        <w:tc>
          <w:tcPr>
            <w:tcW w:w="2126" w:type="dxa"/>
            <w:shd w:val="clear" w:color="auto" w:fill="auto"/>
          </w:tcPr>
          <w:p w:rsidR="002F7747" w:rsidRPr="00891542" w:rsidRDefault="002E3637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154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3141E" w:rsidRPr="00891542" w:rsidRDefault="00F3141E" w:rsidP="00F314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1542">
              <w:rPr>
                <w:rFonts w:ascii="Times New Roman" w:hAnsi="Times New Roman"/>
                <w:lang w:val="en-US"/>
              </w:rPr>
              <w:t>max=3</w:t>
            </w:r>
            <w:r w:rsidRPr="00891542">
              <w:rPr>
                <w:rFonts w:ascii="Times New Roman" w:hAnsi="Times New Roman"/>
              </w:rPr>
              <w:t>0</w:t>
            </w:r>
            <w:r w:rsidRPr="00891542">
              <w:rPr>
                <w:rFonts w:ascii="Times New Roman" w:hAnsi="Times New Roman"/>
                <w:lang w:val="en-US"/>
              </w:rPr>
              <w:t>%</w:t>
            </w:r>
          </w:p>
          <w:p w:rsidR="002F7747" w:rsidRPr="00891542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min=0%</w:t>
            </w:r>
          </w:p>
        </w:tc>
        <w:tc>
          <w:tcPr>
            <w:tcW w:w="1560" w:type="dxa"/>
            <w:shd w:val="clear" w:color="auto" w:fill="auto"/>
          </w:tcPr>
          <w:p w:rsidR="002F7747" w:rsidRPr="00891542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F7747" w:rsidRPr="00891542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14A6" w:rsidRPr="00891542" w:rsidTr="00157659">
        <w:tc>
          <w:tcPr>
            <w:tcW w:w="1345" w:type="dxa"/>
            <w:shd w:val="clear" w:color="auto" w:fill="auto"/>
          </w:tcPr>
          <w:p w:rsidR="003014A6" w:rsidRPr="00891542" w:rsidRDefault="003014A6" w:rsidP="003014A6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8915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7.</w:t>
            </w:r>
            <w:r w:rsidRPr="00891542">
              <w:rPr>
                <w:rFonts w:ascii="Times New Roman" w:hAnsi="Times New Roman"/>
                <w:sz w:val="22"/>
                <w:szCs w:val="22"/>
              </w:rPr>
              <w:t>4</w:t>
            </w: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7552" w:type="dxa"/>
            <w:shd w:val="clear" w:color="auto" w:fill="auto"/>
          </w:tcPr>
          <w:p w:rsidR="003014A6" w:rsidRPr="00891542" w:rsidRDefault="003014A6" w:rsidP="003014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891542">
              <w:rPr>
                <w:rFonts w:ascii="Times New Roman" w:hAnsi="Times New Roman"/>
                <w:szCs w:val="22"/>
              </w:rPr>
              <w:t>Процент своевременно направленных в комитет финансов  Ленинградской области документов для принятия к учету бюджетных обязательств по государственным контрактам (договорам) на поставку товаров, выполнение работ, оказание услуг, сведения о которых подлежат включению в реестр контрактов, предусмотренный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014A6" w:rsidRPr="00891542" w:rsidRDefault="0008175C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1542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014A6" w:rsidRPr="00891542" w:rsidRDefault="003014A6" w:rsidP="003014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1542">
              <w:rPr>
                <w:rFonts w:ascii="Times New Roman" w:hAnsi="Times New Roman"/>
                <w:lang w:val="en-US"/>
              </w:rPr>
              <w:t>max=</w:t>
            </w:r>
            <w:r w:rsidRPr="00891542">
              <w:rPr>
                <w:rFonts w:ascii="Times New Roman" w:hAnsi="Times New Roman"/>
              </w:rPr>
              <w:t>100</w:t>
            </w:r>
            <w:r w:rsidRPr="00891542">
              <w:rPr>
                <w:rFonts w:ascii="Times New Roman" w:hAnsi="Times New Roman"/>
                <w:lang w:val="en-US"/>
              </w:rPr>
              <w:t>%</w:t>
            </w:r>
          </w:p>
          <w:p w:rsidR="003014A6" w:rsidRPr="00891542" w:rsidRDefault="003014A6" w:rsidP="00301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1542">
              <w:rPr>
                <w:rFonts w:ascii="Times New Roman" w:hAnsi="Times New Roman"/>
                <w:lang w:val="en-US"/>
              </w:rPr>
              <w:t>min=</w:t>
            </w:r>
            <w:r w:rsidRPr="00891542">
              <w:rPr>
                <w:rFonts w:ascii="Times New Roman" w:hAnsi="Times New Roman"/>
              </w:rPr>
              <w:t>98</w:t>
            </w:r>
            <w:r w:rsidRPr="00891542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3014A6" w:rsidRPr="00891542" w:rsidRDefault="003014A6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3014A6" w:rsidRPr="00891542" w:rsidRDefault="003014A6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14A6" w:rsidRPr="00891542" w:rsidTr="00157659">
        <w:tc>
          <w:tcPr>
            <w:tcW w:w="1345" w:type="dxa"/>
            <w:shd w:val="clear" w:color="auto" w:fill="auto"/>
          </w:tcPr>
          <w:p w:rsidR="003014A6" w:rsidRPr="00891542" w:rsidRDefault="003014A6" w:rsidP="003014A6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8915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7.</w:t>
            </w:r>
            <w:r w:rsidRPr="00891542">
              <w:rPr>
                <w:rFonts w:ascii="Times New Roman" w:hAnsi="Times New Roman"/>
                <w:sz w:val="22"/>
                <w:szCs w:val="22"/>
              </w:rPr>
              <w:t>5</w:t>
            </w: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7552" w:type="dxa"/>
            <w:shd w:val="clear" w:color="auto" w:fill="auto"/>
          </w:tcPr>
          <w:p w:rsidR="003014A6" w:rsidRPr="00891542" w:rsidRDefault="003014A6" w:rsidP="003014A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891542">
              <w:rPr>
                <w:rFonts w:ascii="Times New Roman" w:hAnsi="Times New Roman"/>
                <w:szCs w:val="22"/>
              </w:rPr>
              <w:t>Процент своевременно направленных в комитет финансов Ленинградской области  документов для принятия к учету денежных обязательств, возникающих по бюджетным обязательствам</w:t>
            </w:r>
            <w:r w:rsidR="0008175C" w:rsidRPr="00891542">
              <w:rPr>
                <w:rFonts w:ascii="Times New Roman" w:hAnsi="Times New Roman"/>
                <w:szCs w:val="22"/>
              </w:rPr>
              <w:t>,</w:t>
            </w:r>
            <w:r w:rsidRPr="00891542">
              <w:rPr>
                <w:rFonts w:ascii="Times New Roman" w:hAnsi="Times New Roman"/>
                <w:szCs w:val="22"/>
              </w:rPr>
              <w:t xml:space="preserve"> вытекающим из государственных контрактов (договоров) на поставку товаров, выполнение работ, оказание услуг, сведения о которых подлежат включению в реестр контрактов, предусмотренный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014A6" w:rsidRPr="00891542" w:rsidRDefault="00857ACF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014A6" w:rsidRPr="00891542" w:rsidRDefault="003014A6" w:rsidP="003014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1542">
              <w:rPr>
                <w:rFonts w:ascii="Times New Roman" w:hAnsi="Times New Roman"/>
                <w:lang w:val="en-US"/>
              </w:rPr>
              <w:t>max=</w:t>
            </w:r>
            <w:r w:rsidRPr="00891542">
              <w:rPr>
                <w:rFonts w:ascii="Times New Roman" w:hAnsi="Times New Roman"/>
              </w:rPr>
              <w:t>100</w:t>
            </w:r>
            <w:r w:rsidRPr="00891542">
              <w:rPr>
                <w:rFonts w:ascii="Times New Roman" w:hAnsi="Times New Roman"/>
                <w:lang w:val="en-US"/>
              </w:rPr>
              <w:t>%</w:t>
            </w:r>
          </w:p>
          <w:p w:rsidR="003014A6" w:rsidRPr="00891542" w:rsidRDefault="003014A6" w:rsidP="003014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1542">
              <w:rPr>
                <w:rFonts w:ascii="Times New Roman" w:hAnsi="Times New Roman"/>
                <w:lang w:val="en-US"/>
              </w:rPr>
              <w:t>min=</w:t>
            </w:r>
            <w:r w:rsidRPr="00891542">
              <w:rPr>
                <w:rFonts w:ascii="Times New Roman" w:hAnsi="Times New Roman"/>
              </w:rPr>
              <w:t>98</w:t>
            </w:r>
            <w:r w:rsidRPr="00891542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3014A6" w:rsidRPr="00891542" w:rsidRDefault="00BF4C64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3014A6" w:rsidRPr="00891542" w:rsidRDefault="003014A6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7747" w:rsidRPr="00891542" w:rsidTr="00157659">
        <w:tc>
          <w:tcPr>
            <w:tcW w:w="14142" w:type="dxa"/>
            <w:gridSpan w:val="5"/>
            <w:shd w:val="clear" w:color="auto" w:fill="auto"/>
          </w:tcPr>
          <w:p w:rsidR="002F7747" w:rsidRPr="00891542" w:rsidRDefault="002F7747" w:rsidP="00CD0BF4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ru-RU"/>
              </w:rPr>
            </w:pPr>
            <w:r w:rsidRPr="00891542">
              <w:rPr>
                <w:rFonts w:ascii="Times New Roman" w:eastAsia="Times New Roman" w:hAnsi="Times New Roman"/>
                <w:b/>
                <w:lang w:eastAsia="ru-RU"/>
              </w:rPr>
              <w:t>8.Оценка качества финансового менеджмента казенного учреждения</w:t>
            </w:r>
          </w:p>
          <w:p w:rsidR="002F7747" w:rsidRPr="00891542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F7747" w:rsidRPr="00891542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7747" w:rsidRPr="00891542" w:rsidTr="00157659">
        <w:tc>
          <w:tcPr>
            <w:tcW w:w="1345" w:type="dxa"/>
            <w:shd w:val="clear" w:color="auto" w:fill="auto"/>
          </w:tcPr>
          <w:p w:rsidR="002F7747" w:rsidRPr="00891542" w:rsidRDefault="002F7747" w:rsidP="001828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8915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891542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7552" w:type="dxa"/>
            <w:shd w:val="clear" w:color="auto" w:fill="auto"/>
          </w:tcPr>
          <w:p w:rsidR="002F7747" w:rsidRPr="00891542" w:rsidRDefault="002F7747" w:rsidP="001828B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</w:rPr>
              <w:t>Количество судебных решений, вступивших в законную силу в отчетном году и предусматривающих полное или частичное удовлетворение исковых требований о взыскании с государственного казенного учреждения, по принятым им как получателем бюджетных средств денежным обязательствам</w:t>
            </w:r>
          </w:p>
        </w:tc>
        <w:tc>
          <w:tcPr>
            <w:tcW w:w="2126" w:type="dxa"/>
            <w:shd w:val="clear" w:color="auto" w:fill="auto"/>
          </w:tcPr>
          <w:p w:rsidR="002F7747" w:rsidRPr="00891542" w:rsidRDefault="00857ACF" w:rsidP="004317F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3141E" w:rsidRPr="00891542" w:rsidRDefault="00F3141E" w:rsidP="00F314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1542">
              <w:rPr>
                <w:rFonts w:ascii="Times New Roman" w:hAnsi="Times New Roman"/>
                <w:lang w:val="en-US"/>
              </w:rPr>
              <w:t>max=0</w:t>
            </w:r>
          </w:p>
          <w:p w:rsidR="002F7747" w:rsidRPr="00891542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min=1</w:t>
            </w:r>
          </w:p>
        </w:tc>
        <w:tc>
          <w:tcPr>
            <w:tcW w:w="1560" w:type="dxa"/>
            <w:shd w:val="clear" w:color="auto" w:fill="auto"/>
          </w:tcPr>
          <w:p w:rsidR="002F7747" w:rsidRPr="00891542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2F7747" w:rsidRPr="00891542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7747" w:rsidRPr="00891542" w:rsidTr="00157659">
        <w:tc>
          <w:tcPr>
            <w:tcW w:w="1345" w:type="dxa"/>
            <w:shd w:val="clear" w:color="auto" w:fill="auto"/>
          </w:tcPr>
          <w:p w:rsidR="002F7747" w:rsidRPr="00891542" w:rsidRDefault="002F7747" w:rsidP="00A775F6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8915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91542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891542">
              <w:rPr>
                <w:rFonts w:ascii="Times New Roman" w:hAnsi="Times New Roman"/>
                <w:sz w:val="22"/>
                <w:szCs w:val="22"/>
              </w:rPr>
              <w:t>.2.</w:t>
            </w:r>
          </w:p>
        </w:tc>
        <w:tc>
          <w:tcPr>
            <w:tcW w:w="7552" w:type="dxa"/>
            <w:shd w:val="clear" w:color="auto" w:fill="auto"/>
          </w:tcPr>
          <w:p w:rsidR="002F7747" w:rsidRPr="00891542" w:rsidRDefault="002F7747" w:rsidP="001828B8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</w:rPr>
              <w:t>Количество решений налогового органа о взыскании с государственного казенного учреждения, налога, сбора, страхового взноса, пеней и штрафов, предусматривающих обращение взыскания на средства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2F7747" w:rsidRPr="00891542" w:rsidRDefault="002E3637" w:rsidP="00F809D0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1542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3141E" w:rsidRPr="00891542" w:rsidRDefault="00F3141E" w:rsidP="00F314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91542">
              <w:rPr>
                <w:rFonts w:ascii="Times New Roman" w:hAnsi="Times New Roman"/>
                <w:lang w:val="en-US"/>
              </w:rPr>
              <w:t>max=0</w:t>
            </w:r>
          </w:p>
          <w:p w:rsidR="002F7747" w:rsidRPr="00891542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min=1</w:t>
            </w:r>
          </w:p>
        </w:tc>
        <w:tc>
          <w:tcPr>
            <w:tcW w:w="1560" w:type="dxa"/>
            <w:shd w:val="clear" w:color="auto" w:fill="auto"/>
          </w:tcPr>
          <w:p w:rsidR="002F7747" w:rsidRPr="00891542" w:rsidRDefault="00F3141E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</w:tcPr>
          <w:p w:rsidR="002F7747" w:rsidRPr="00891542" w:rsidRDefault="002F7747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141E" w:rsidRPr="00891542" w:rsidTr="00157659">
        <w:tc>
          <w:tcPr>
            <w:tcW w:w="8897" w:type="dxa"/>
            <w:gridSpan w:val="2"/>
            <w:shd w:val="clear" w:color="auto" w:fill="auto"/>
          </w:tcPr>
          <w:p w:rsidR="00F3141E" w:rsidRPr="00891542" w:rsidRDefault="00F3141E" w:rsidP="00F3141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891542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F3141E" w:rsidRPr="00891542" w:rsidRDefault="00891542" w:rsidP="00F809D0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1542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F3141E" w:rsidRPr="00891542" w:rsidRDefault="00F3141E" w:rsidP="00F3141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F3141E" w:rsidRPr="00891542" w:rsidRDefault="003014A6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1542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F3141E" w:rsidRPr="00891542" w:rsidRDefault="00F3141E" w:rsidP="0003629E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F7747" w:rsidRPr="00891542" w:rsidRDefault="002F7747" w:rsidP="00724588">
      <w:pPr>
        <w:pStyle w:val="Pro-Gramma"/>
        <w:spacing w:before="0" w:line="240" w:lineRule="auto"/>
        <w:ind w:left="0" w:firstLine="709"/>
        <w:jc w:val="right"/>
        <w:rPr>
          <w:rFonts w:ascii="Times New Roman" w:hAnsi="Times New Roman"/>
          <w:sz w:val="24"/>
        </w:rPr>
      </w:pPr>
    </w:p>
    <w:p w:rsidR="004E5E03" w:rsidRDefault="00157659">
      <w:r w:rsidRPr="00891542">
        <w:rPr>
          <w:rFonts w:ascii="Times New Roman" w:hAnsi="Times New Roman"/>
          <w:sz w:val="24"/>
          <w:szCs w:val="24"/>
        </w:rPr>
        <w:t>Степень качества финансового менеджмента соответствует</w:t>
      </w:r>
      <w:r w:rsidR="001E1816" w:rsidRPr="00891542">
        <w:rPr>
          <w:rFonts w:ascii="Times New Roman" w:hAnsi="Times New Roman"/>
          <w:b/>
          <w:sz w:val="24"/>
          <w:szCs w:val="24"/>
          <w:u w:val="single"/>
        </w:rPr>
        <w:t xml:space="preserve"> высокому качеству финансового менеджмента.</w:t>
      </w:r>
    </w:p>
    <w:sectPr w:rsidR="004E5E03" w:rsidSect="00157659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88"/>
    <w:rsid w:val="0008175C"/>
    <w:rsid w:val="000F0A50"/>
    <w:rsid w:val="0011208C"/>
    <w:rsid w:val="00157659"/>
    <w:rsid w:val="00166936"/>
    <w:rsid w:val="001828B8"/>
    <w:rsid w:val="001A17C2"/>
    <w:rsid w:val="001E1816"/>
    <w:rsid w:val="002E3637"/>
    <w:rsid w:val="002F5930"/>
    <w:rsid w:val="002F7747"/>
    <w:rsid w:val="003014A6"/>
    <w:rsid w:val="00312B8B"/>
    <w:rsid w:val="00333D1E"/>
    <w:rsid w:val="003849B8"/>
    <w:rsid w:val="003929AF"/>
    <w:rsid w:val="00392C3B"/>
    <w:rsid w:val="00393A69"/>
    <w:rsid w:val="004317F5"/>
    <w:rsid w:val="004D5BC4"/>
    <w:rsid w:val="004E5E03"/>
    <w:rsid w:val="00515E32"/>
    <w:rsid w:val="00590BCB"/>
    <w:rsid w:val="005F3AAC"/>
    <w:rsid w:val="006523A9"/>
    <w:rsid w:val="006B0C4A"/>
    <w:rsid w:val="0071167C"/>
    <w:rsid w:val="00724588"/>
    <w:rsid w:val="007D0A36"/>
    <w:rsid w:val="00840FC3"/>
    <w:rsid w:val="00857ACF"/>
    <w:rsid w:val="00891542"/>
    <w:rsid w:val="00A05B95"/>
    <w:rsid w:val="00A775F6"/>
    <w:rsid w:val="00B21951"/>
    <w:rsid w:val="00BF4C64"/>
    <w:rsid w:val="00C379FA"/>
    <w:rsid w:val="00CD000B"/>
    <w:rsid w:val="00CD0BF4"/>
    <w:rsid w:val="00D34ED3"/>
    <w:rsid w:val="00D62D1D"/>
    <w:rsid w:val="00D7428E"/>
    <w:rsid w:val="00E726B8"/>
    <w:rsid w:val="00F3141E"/>
    <w:rsid w:val="00F674C9"/>
    <w:rsid w:val="00F8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724588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724588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F3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3141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01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724588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724588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F3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3141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01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cial.lenobl.ru/ru/o-komitete/podvedomstvennye-organizatsii/stacionarnye-uchrezhdeniya-socialnogo-obsluzhivaniya-naseleniya/gerontologicheskij-centr-leningrad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Елена Александровна</dc:creator>
  <cp:lastModifiedBy>Киселёва Елена Александровна</cp:lastModifiedBy>
  <cp:revision>4</cp:revision>
  <cp:lastPrinted>2025-03-27T05:48:00Z</cp:lastPrinted>
  <dcterms:created xsi:type="dcterms:W3CDTF">2025-03-24T07:59:00Z</dcterms:created>
  <dcterms:modified xsi:type="dcterms:W3CDTF">2025-03-27T05:49:00Z</dcterms:modified>
</cp:coreProperties>
</file>