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C" w:rsidRDefault="0065246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5246C" w:rsidRDefault="0065246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5246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246C" w:rsidRDefault="0065246C">
            <w:pPr>
              <w:pStyle w:val="ConsPlusNormal"/>
            </w:pPr>
            <w:r>
              <w:t>22 декабря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246C" w:rsidRDefault="0065246C">
            <w:pPr>
              <w:pStyle w:val="ConsPlusNormal"/>
              <w:jc w:val="right"/>
            </w:pPr>
            <w:r>
              <w:t>N 172-оз</w:t>
            </w:r>
          </w:p>
        </w:tc>
      </w:tr>
    </w:tbl>
    <w:p w:rsidR="0065246C" w:rsidRDefault="006524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246C" w:rsidRDefault="0065246C">
      <w:pPr>
        <w:pStyle w:val="ConsPlusNormal"/>
        <w:jc w:val="both"/>
      </w:pPr>
    </w:p>
    <w:p w:rsidR="0065246C" w:rsidRDefault="0065246C">
      <w:pPr>
        <w:pStyle w:val="ConsPlusTitle"/>
        <w:jc w:val="center"/>
      </w:pPr>
      <w:r>
        <w:t>ЛЕНИНГРАДСКАЯ ОБЛАСТЬ</w:t>
      </w:r>
    </w:p>
    <w:p w:rsidR="0065246C" w:rsidRDefault="0065246C">
      <w:pPr>
        <w:pStyle w:val="ConsPlusTitle"/>
        <w:jc w:val="center"/>
      </w:pPr>
    </w:p>
    <w:p w:rsidR="0065246C" w:rsidRDefault="0065246C">
      <w:pPr>
        <w:pStyle w:val="ConsPlusTitle"/>
        <w:jc w:val="center"/>
      </w:pPr>
      <w:r>
        <w:t>ОБЛАСТНОЙ ЗАКОН</w:t>
      </w:r>
    </w:p>
    <w:p w:rsidR="0065246C" w:rsidRDefault="0065246C">
      <w:pPr>
        <w:pStyle w:val="ConsPlusTitle"/>
        <w:jc w:val="center"/>
      </w:pPr>
    </w:p>
    <w:p w:rsidR="0065246C" w:rsidRDefault="0065246C">
      <w:pPr>
        <w:pStyle w:val="ConsPlusTitle"/>
        <w:jc w:val="center"/>
      </w:pPr>
      <w:r>
        <w:t>О ВНЕСЕНИИ ИЗМЕНЕНИЯ В СТАТЬЮ 2 ОБЛАСТНОГО ЗАКОНА</w:t>
      </w:r>
    </w:p>
    <w:p w:rsidR="0065246C" w:rsidRDefault="0065246C">
      <w:pPr>
        <w:pStyle w:val="ConsPlusTitle"/>
        <w:jc w:val="center"/>
      </w:pPr>
      <w:r>
        <w:t>"О ПРАЗДНИЧНЫХ ДНЯХ И ПАМЯТНЫХ ДАТАХ ЛЕНИНГРАДСКОЙ ОБЛАСТИ"</w:t>
      </w:r>
    </w:p>
    <w:p w:rsidR="0065246C" w:rsidRDefault="0065246C">
      <w:pPr>
        <w:pStyle w:val="ConsPlusNormal"/>
        <w:jc w:val="center"/>
      </w:pPr>
    </w:p>
    <w:p w:rsidR="0065246C" w:rsidRDefault="0065246C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Законодательным собранием Ленинградской области</w:t>
      </w:r>
    </w:p>
    <w:p w:rsidR="0065246C" w:rsidRDefault="0065246C">
      <w:pPr>
        <w:pStyle w:val="ConsPlusNormal"/>
        <w:jc w:val="center"/>
      </w:pPr>
      <w:r>
        <w:t>5 декабря 2025 года</w:t>
      </w:r>
    </w:p>
    <w:p w:rsidR="0065246C" w:rsidRDefault="0065246C">
      <w:pPr>
        <w:pStyle w:val="ConsPlusNormal"/>
        <w:ind w:firstLine="540"/>
        <w:jc w:val="both"/>
      </w:pPr>
    </w:p>
    <w:p w:rsidR="0065246C" w:rsidRDefault="0065246C">
      <w:pPr>
        <w:pStyle w:val="ConsPlusTitle"/>
        <w:ind w:firstLine="540"/>
        <w:jc w:val="both"/>
        <w:outlineLvl w:val="0"/>
      </w:pPr>
      <w:r>
        <w:t>Статья 1</w:t>
      </w:r>
    </w:p>
    <w:p w:rsidR="0065246C" w:rsidRDefault="0065246C">
      <w:pPr>
        <w:pStyle w:val="ConsPlusNormal"/>
        <w:ind w:firstLine="540"/>
        <w:jc w:val="both"/>
      </w:pPr>
    </w:p>
    <w:p w:rsidR="0065246C" w:rsidRDefault="0065246C">
      <w:pPr>
        <w:pStyle w:val="ConsPlusNormal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часть 1 статьи 2</w:t>
        </w:r>
      </w:hyperlink>
      <w:r>
        <w:t xml:space="preserve"> областного закона от 27 марта 2015 года N 22-оз "О праздничных днях и памятных датах Ленинградской области" (с последующими изменениями) изменение, изложив ее в следующей редакции:</w:t>
      </w:r>
    </w:p>
    <w:p w:rsidR="0065246C" w:rsidRDefault="0065246C">
      <w:pPr>
        <w:pStyle w:val="ConsPlusNormal"/>
        <w:spacing w:before="220"/>
        <w:ind w:firstLine="540"/>
        <w:jc w:val="both"/>
      </w:pPr>
      <w:r>
        <w:t>"1. Установить праздничные дни Ленинградской области:</w:t>
      </w:r>
    </w:p>
    <w:p w:rsidR="0065246C" w:rsidRDefault="0065246C">
      <w:pPr>
        <w:pStyle w:val="ConsPlusNormal"/>
        <w:spacing w:before="220"/>
        <w:ind w:firstLine="540"/>
        <w:jc w:val="both"/>
      </w:pPr>
      <w:r>
        <w:t>День полного освобождения Ленинграда от фашистской блокады - 27 января;</w:t>
      </w:r>
    </w:p>
    <w:p w:rsidR="0065246C" w:rsidRDefault="0065246C">
      <w:pPr>
        <w:pStyle w:val="ConsPlusNormal"/>
        <w:spacing w:before="220"/>
        <w:ind w:firstLine="540"/>
        <w:jc w:val="both"/>
      </w:pPr>
      <w:r>
        <w:t>День поисковика Ленинградской области - 15 марта;</w:t>
      </w:r>
    </w:p>
    <w:p w:rsidR="0065246C" w:rsidRDefault="0065246C">
      <w:pPr>
        <w:pStyle w:val="ConsPlusNormal"/>
        <w:spacing w:before="220"/>
        <w:ind w:firstLine="540"/>
        <w:jc w:val="both"/>
      </w:pPr>
      <w:r>
        <w:t>День парламентаризма Ленинградской области (день образования Законодательного собрания Ленинградской области) - 20 марта;</w:t>
      </w:r>
    </w:p>
    <w:p w:rsidR="0065246C" w:rsidRDefault="0065246C">
      <w:pPr>
        <w:pStyle w:val="ConsPlusNormal"/>
        <w:spacing w:before="220"/>
        <w:ind w:firstLine="540"/>
        <w:jc w:val="both"/>
      </w:pPr>
      <w:r>
        <w:t>День образования Аварийно-спасательной службы Ленинградской области - 28 июня;</w:t>
      </w:r>
    </w:p>
    <w:p w:rsidR="0065246C" w:rsidRDefault="0065246C">
      <w:pPr>
        <w:pStyle w:val="ConsPlusNormal"/>
        <w:spacing w:before="220"/>
        <w:ind w:firstLine="540"/>
        <w:jc w:val="both"/>
      </w:pPr>
      <w:r>
        <w:t>День явления Тихвинской иконы Божией Матери - 9 июля;</w:t>
      </w:r>
    </w:p>
    <w:p w:rsidR="0065246C" w:rsidRDefault="0065246C">
      <w:pPr>
        <w:pStyle w:val="ConsPlusNormal"/>
        <w:spacing w:before="220"/>
        <w:ind w:firstLine="540"/>
        <w:jc w:val="both"/>
      </w:pPr>
      <w:r>
        <w:t>День образования Ленинградской области - 1 августа;</w:t>
      </w:r>
    </w:p>
    <w:p w:rsidR="0065246C" w:rsidRDefault="0065246C">
      <w:pPr>
        <w:pStyle w:val="ConsPlusNormal"/>
        <w:spacing w:before="220"/>
        <w:ind w:firstLine="540"/>
        <w:jc w:val="both"/>
      </w:pPr>
      <w:r>
        <w:t>День окончания Ленинградской битвы - 9 августа;</w:t>
      </w:r>
    </w:p>
    <w:p w:rsidR="0065246C" w:rsidRDefault="0065246C">
      <w:pPr>
        <w:pStyle w:val="ConsPlusNormal"/>
        <w:spacing w:before="220"/>
        <w:ind w:firstLine="540"/>
        <w:jc w:val="both"/>
      </w:pPr>
      <w:r>
        <w:t>День садовода (праздник урожая) - последнее воскресенье августа;</w:t>
      </w:r>
    </w:p>
    <w:p w:rsidR="0065246C" w:rsidRDefault="0065246C">
      <w:pPr>
        <w:pStyle w:val="ConsPlusNormal"/>
        <w:spacing w:before="220"/>
        <w:ind w:firstLine="540"/>
        <w:jc w:val="both"/>
      </w:pPr>
      <w:r>
        <w:t>День многодетной семьи Ленинградской области - третье воскресенье сентября;</w:t>
      </w:r>
    </w:p>
    <w:p w:rsidR="0065246C" w:rsidRDefault="0065246C">
      <w:pPr>
        <w:pStyle w:val="ConsPlusNormal"/>
        <w:spacing w:before="220"/>
        <w:ind w:firstLine="540"/>
        <w:jc w:val="both"/>
      </w:pPr>
      <w:r>
        <w:t>День принятия Устава Ленинградской области - 27 октября;</w:t>
      </w:r>
    </w:p>
    <w:p w:rsidR="0065246C" w:rsidRDefault="0065246C">
      <w:pPr>
        <w:pStyle w:val="ConsPlusNormal"/>
        <w:spacing w:before="220"/>
        <w:ind w:firstLine="540"/>
        <w:jc w:val="both"/>
      </w:pPr>
      <w:r>
        <w:t>День профсоюзного работника Ленинградской области - 19 ноября;</w:t>
      </w:r>
    </w:p>
    <w:p w:rsidR="0065246C" w:rsidRDefault="0065246C">
      <w:pPr>
        <w:pStyle w:val="ConsPlusNormal"/>
        <w:spacing w:before="220"/>
        <w:ind w:firstLine="540"/>
        <w:jc w:val="both"/>
      </w:pPr>
      <w:r>
        <w:t>День герба, флага и гимна Ленинградской области - 9 декабря</w:t>
      </w:r>
      <w:proofErr w:type="gramStart"/>
      <w:r>
        <w:t>.".</w:t>
      </w:r>
      <w:proofErr w:type="gramEnd"/>
    </w:p>
    <w:p w:rsidR="0065246C" w:rsidRDefault="0065246C">
      <w:pPr>
        <w:pStyle w:val="ConsPlusNormal"/>
        <w:ind w:firstLine="540"/>
        <w:jc w:val="both"/>
      </w:pPr>
    </w:p>
    <w:p w:rsidR="0065246C" w:rsidRDefault="0065246C">
      <w:pPr>
        <w:pStyle w:val="ConsPlusTitle"/>
        <w:ind w:firstLine="540"/>
        <w:jc w:val="both"/>
        <w:outlineLvl w:val="0"/>
      </w:pPr>
      <w:r>
        <w:t>Статья 2</w:t>
      </w:r>
      <w:bookmarkStart w:id="0" w:name="_GoBack"/>
      <w:bookmarkEnd w:id="0"/>
    </w:p>
    <w:p w:rsidR="0065246C" w:rsidRDefault="0065246C">
      <w:pPr>
        <w:pStyle w:val="ConsPlusNormal"/>
        <w:ind w:firstLine="540"/>
        <w:jc w:val="both"/>
      </w:pPr>
    </w:p>
    <w:p w:rsidR="0065246C" w:rsidRDefault="0065246C">
      <w:pPr>
        <w:pStyle w:val="ConsPlusNormal"/>
        <w:ind w:firstLine="540"/>
        <w:jc w:val="both"/>
      </w:pPr>
      <w:r>
        <w:t>Настоящий областной закон вступает в силу по истечении 10 дней после дня его официального опубликования.</w:t>
      </w:r>
    </w:p>
    <w:p w:rsidR="0065246C" w:rsidRDefault="0065246C">
      <w:pPr>
        <w:pStyle w:val="ConsPlusNormal"/>
        <w:ind w:firstLine="540"/>
        <w:jc w:val="both"/>
      </w:pPr>
    </w:p>
    <w:p w:rsidR="0065246C" w:rsidRDefault="0065246C">
      <w:pPr>
        <w:pStyle w:val="ConsPlusNormal"/>
        <w:jc w:val="right"/>
      </w:pPr>
      <w:r>
        <w:t>Губернатор</w:t>
      </w:r>
    </w:p>
    <w:p w:rsidR="0065246C" w:rsidRDefault="0065246C">
      <w:pPr>
        <w:pStyle w:val="ConsPlusNormal"/>
        <w:jc w:val="right"/>
      </w:pPr>
      <w:r>
        <w:t>Ленинградской области</w:t>
      </w:r>
    </w:p>
    <w:p w:rsidR="0065246C" w:rsidRDefault="0065246C">
      <w:pPr>
        <w:pStyle w:val="ConsPlusNormal"/>
        <w:jc w:val="right"/>
      </w:pPr>
      <w:r>
        <w:lastRenderedPageBreak/>
        <w:t>А.Дрозденко</w:t>
      </w:r>
    </w:p>
    <w:p w:rsidR="0065246C" w:rsidRDefault="0065246C">
      <w:pPr>
        <w:pStyle w:val="ConsPlusNormal"/>
      </w:pPr>
      <w:r>
        <w:t>Санкт-Петербург</w:t>
      </w:r>
    </w:p>
    <w:p w:rsidR="0065246C" w:rsidRDefault="0065246C">
      <w:pPr>
        <w:pStyle w:val="ConsPlusNormal"/>
        <w:spacing w:before="220"/>
      </w:pPr>
      <w:r>
        <w:t>22 декабря 2025 года</w:t>
      </w:r>
    </w:p>
    <w:p w:rsidR="0065246C" w:rsidRDefault="0065246C">
      <w:pPr>
        <w:pStyle w:val="ConsPlusNormal"/>
        <w:spacing w:before="220"/>
      </w:pPr>
      <w:r>
        <w:t>N 172-оз</w:t>
      </w:r>
    </w:p>
    <w:p w:rsidR="0065246C" w:rsidRDefault="0065246C">
      <w:pPr>
        <w:pStyle w:val="ConsPlusNormal"/>
      </w:pPr>
    </w:p>
    <w:p w:rsidR="0065246C" w:rsidRDefault="0065246C">
      <w:pPr>
        <w:pStyle w:val="ConsPlusNormal"/>
      </w:pPr>
    </w:p>
    <w:p w:rsidR="0065246C" w:rsidRDefault="006524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/>
    <w:sectPr w:rsidR="003E289A" w:rsidSect="00E4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6C"/>
    <w:rsid w:val="003E289A"/>
    <w:rsid w:val="00567956"/>
    <w:rsid w:val="0065246C"/>
    <w:rsid w:val="00F2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2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2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0658&amp;dst=235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2</cp:revision>
  <dcterms:created xsi:type="dcterms:W3CDTF">2026-01-14T06:59:00Z</dcterms:created>
  <dcterms:modified xsi:type="dcterms:W3CDTF">2026-01-14T06:59:00Z</dcterms:modified>
</cp:coreProperties>
</file>