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Ленинградской области от 04.09.2024 N 603</w:t>
              <w:br/>
              <w:t xml:space="preserve">(ред. от 15.08.2025)</w:t>
              <w:br/>
              <w:t xml:space="preserve">"О предоставлении на территории Ленинградской области меры социальной поддержки инвалидов с нарушением функции передвижения, семей, имеющих детей-инвалидов с нарушением функции передвижения, и о внесении изменения в постановление Правительства Ленинградской области от 25 декабря 2007 года N 337 "Об утверждении Положения о комитете по социальной защите населения Ленинградской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4 сентября 2024 г. N 603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ПРЕДОСТАВЛЕНИИ НА ТЕРРИТОРИИ ЛЕНИНГРАДСКОЙ ОБЛАСТИ МЕРЫ</w:t>
      </w:r>
    </w:p>
    <w:p>
      <w:pPr>
        <w:pStyle w:val="2"/>
        <w:jc w:val="center"/>
      </w:pPr>
      <w:r>
        <w:rPr>
          <w:sz w:val="20"/>
        </w:rPr>
        <w:t xml:space="preserve">СОЦИАЛЬНОЙ ПОДДЕРЖКИ ИНВАЛИДОВ С НАРУШЕНИЕМ ФУНКЦИИ</w:t>
      </w:r>
    </w:p>
    <w:p>
      <w:pPr>
        <w:pStyle w:val="2"/>
        <w:jc w:val="center"/>
      </w:pPr>
      <w:r>
        <w:rPr>
          <w:sz w:val="20"/>
        </w:rPr>
        <w:t xml:space="preserve">ПЕРЕДВИЖЕНИЯ, СЕМЕЙ, ИМЕЮЩИХ ДЕТЕЙ-ИНВАЛИДОВ С НАРУШЕНИЕМ</w:t>
      </w:r>
    </w:p>
    <w:p>
      <w:pPr>
        <w:pStyle w:val="2"/>
        <w:jc w:val="center"/>
      </w:pPr>
      <w:r>
        <w:rPr>
          <w:sz w:val="20"/>
        </w:rPr>
        <w:t xml:space="preserve">ФУНКЦИИ ПЕРЕДВИЖЕНИЯ, И О ВНЕСЕНИИ ИЗМЕНЕНИЯ</w:t>
      </w:r>
    </w:p>
    <w:p>
      <w:pPr>
        <w:pStyle w:val="2"/>
        <w:jc w:val="center"/>
      </w:pPr>
      <w:r>
        <w:rPr>
          <w:sz w:val="20"/>
        </w:rPr>
        <w:t xml:space="preserve">В ПОСТАНОВЛЕНИЕ ПРАВИТЕЛЬСТВА ЛЕНИНГРАДСКОЙ ОБЛАСТИ</w:t>
      </w:r>
    </w:p>
    <w:p>
      <w:pPr>
        <w:pStyle w:val="2"/>
        <w:jc w:val="center"/>
      </w:pPr>
      <w:r>
        <w:rPr>
          <w:sz w:val="20"/>
        </w:rPr>
        <w:t xml:space="preserve">ОТ 25 ДЕКАБРЯ 2007 ГОДА N 337 "ОБ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КОМИТЕТЕ ПО СОЦИАЛЬНОЙ ЗАЩИТЕ НАСЕЛЕНИЯ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25.04.2025 </w:t>
            </w:r>
            <w:hyperlink w:history="0" r:id="rId8" w:tooltip="Постановление Правительства Ленинградской области от 25.04.2025 N 395 &quot;О внесении изменений в отдельные постановления Правительства Ленинградской области&quot; {КонсультантПлюс}">
              <w:r>
                <w:rPr>
                  <w:sz w:val="20"/>
                  <w:color w:val="0000ff"/>
                </w:rPr>
                <w:t xml:space="preserve">N 395</w:t>
              </w:r>
            </w:hyperlink>
            <w:r>
              <w:rPr>
                <w:sz w:val="20"/>
                <w:color w:val="392c69"/>
              </w:rPr>
              <w:t xml:space="preserve">, от 15.08.2025 </w:t>
            </w:r>
            <w:hyperlink w:history="0" r:id="rId9" w:tooltip="Постановление Правительства Ленинградской области от 15.08.2025 N 705 &quot;О внесении изменений в постановление Правительства Ленинградской области от 4 сентября 2024 года N 603 &quot;О предоставлении на территории Ленинградской области меры социальной поддержки инвалидов с нарушением функции передвижения, семей, имеющих детей-инвалидов с нарушением функции передвижения, и о внесении изменения в постановление Правительства Ленинградской области от 25 декабря 2007 года N 337 &quot;Об утверждении Положения о комитете по со {КонсультантПлюс}">
              <w:r>
                <w:rPr>
                  <w:sz w:val="20"/>
                  <w:color w:val="0000ff"/>
                </w:rPr>
                <w:t xml:space="preserve">N 705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повышения качества среды проживания инвалидов с нарушением функции передвижения, семей, имеющих детей-инвалидов с нарушением функции передвижения, Правительство Ленинградской области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Установить в Ленинградской области меру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части расходов по приобретению ими жилого помещения (доли в праве собственности на жилое помещение).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Утвердить прилагаемый </w:t>
      </w:r>
      <w:hyperlink w:history="0" w:anchor="P4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меры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части расходов по приобретению ими жилого помещения (доли в праве собственности на жилое помещение).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10" w:tooltip="Постановление Правительства Ленинградской области от 25.12.2007 N 337 (ред. от 23.08.2024) &quot;Об утверждении Положения о комитете по социальной защите населения Ленинградской области&quot; (с изм. и доп., вступающими в силу с 01.09.2024)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социальной защите населения Ленинградской области, утвержденное постановлением Правительства Ленинградской области от 25 декабря 2007 года N 337, изменение, дополнив </w:t>
      </w:r>
      <w:hyperlink w:history="0" r:id="rId11" w:tooltip="Постановление Правительства Ленинградской области от 25.12.2007 N 337 (ред. от 23.08.2024) &quot;Об утверждении Положения о комитете по социальной защите населения Ленинградской области&quot; (с изм. и доп., вступающими в силу с 01.09.2024) ------------ Недействующая редакция {КонсультантПлюс}">
        <w:r>
          <w:rPr>
            <w:sz w:val="20"/>
            <w:color w:val="0000ff"/>
          </w:rPr>
          <w:t xml:space="preserve">пункт 3.12</w:t>
        </w:r>
      </w:hyperlink>
      <w:r>
        <w:rPr>
          <w:sz w:val="20"/>
        </w:rPr>
        <w:t xml:space="preserve"> подпунктами 86 и 87 следующего содержания: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"86) прием документов, необходимых для принятия решения о предоставлении (отказе в предоставлении) меры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части расходов по приобретению ими жилого помещения (доли в праве собственности на жилое помещение);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87) принятие решения о предоставлении (отказе в предоставлении) меры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части расходов по приобретению ими жилого помещения (доли в праве собственности на жилое помещение).".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Настоящее постановление вступает в силу с даты официального опубликования, но не ранее 1 сентября 2024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А.Дрозденко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04.09.2024 N 603</w:t>
      </w:r>
    </w:p>
    <w:p>
      <w:pPr>
        <w:pStyle w:val="0"/>
        <w:jc w:val="right"/>
      </w:pPr>
      <w:r>
        <w:rPr>
          <w:sz w:val="20"/>
        </w:rPr>
        <w:t xml:space="preserve">(приложение)</w:t>
      </w:r>
    </w:p>
    <w:p>
      <w:pPr>
        <w:pStyle w:val="0"/>
        <w:jc w:val="center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МЕРЫ СОЦИАЛЬНОЙ ПОДДЕРЖКИ ИНВАЛИДОВ</w:t>
      </w:r>
    </w:p>
    <w:p>
      <w:pPr>
        <w:pStyle w:val="2"/>
        <w:jc w:val="center"/>
      </w:pPr>
      <w:r>
        <w:rPr>
          <w:sz w:val="20"/>
        </w:rPr>
        <w:t xml:space="preserve">С НАРУШЕНИЕМ ФУНКЦИИ ПЕРЕДВИЖЕНИЯ, СЕМЕЙ, ИМЕЮЩИХ</w:t>
      </w:r>
    </w:p>
    <w:p>
      <w:pPr>
        <w:pStyle w:val="2"/>
        <w:jc w:val="center"/>
      </w:pPr>
      <w:r>
        <w:rPr>
          <w:sz w:val="20"/>
        </w:rPr>
        <w:t xml:space="preserve">ДЕТЕЙ-ИНВАЛИДОВ С НАРУШЕНИЕМ ФУНКЦИИ ПЕРЕДВИЖЕНИЯ,</w:t>
      </w:r>
    </w:p>
    <w:p>
      <w:pPr>
        <w:pStyle w:val="2"/>
        <w:jc w:val="center"/>
      </w:pPr>
      <w:r>
        <w:rPr>
          <w:sz w:val="20"/>
        </w:rPr>
        <w:t xml:space="preserve">В ВИДЕ ЕДИНОВРЕМЕННОЙ ДЕНЕЖНОЙ ВЫПЛАТЫ В ЦЕЛЯХ КОМПЕНСАЦИИ</w:t>
      </w:r>
    </w:p>
    <w:p>
      <w:pPr>
        <w:pStyle w:val="2"/>
        <w:jc w:val="center"/>
      </w:pPr>
      <w:r>
        <w:rPr>
          <w:sz w:val="20"/>
        </w:rPr>
        <w:t xml:space="preserve">ЧАСТИ РАСХОДОВ ПО ПРИОБРЕТЕНИЮ ИМИ ЖИЛОГО ПОМЕЩЕНИЯ</w:t>
      </w:r>
    </w:p>
    <w:p>
      <w:pPr>
        <w:pStyle w:val="2"/>
        <w:jc w:val="center"/>
      </w:pPr>
      <w:r>
        <w:rPr>
          <w:sz w:val="20"/>
        </w:rPr>
        <w:t xml:space="preserve">(ДОЛИ В ПРАВЕ СОБСТВЕННОСТИ НА ЖИЛОЕ ПОМЕЩЕНИЕ)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25.04.2025 </w:t>
            </w:r>
            <w:hyperlink w:history="0" r:id="rId12" w:tooltip="Постановление Правительства Ленинградской области от 25.04.2025 N 395 &quot;О внесении изменений в отдельные постановления Правительства Ленинградской области&quot; {КонсультантПлюс}">
              <w:r>
                <w:rPr>
                  <w:sz w:val="20"/>
                  <w:color w:val="0000ff"/>
                </w:rPr>
                <w:t xml:space="preserve">N 395</w:t>
              </w:r>
            </w:hyperlink>
            <w:r>
              <w:rPr>
                <w:sz w:val="20"/>
                <w:color w:val="392c69"/>
              </w:rPr>
              <w:t xml:space="preserve">, от 15.08.2025 </w:t>
            </w:r>
            <w:hyperlink w:history="0" r:id="rId13" w:tooltip="Постановление Правительства Ленинградской области от 15.08.2025 N 705 &quot;О внесении изменений в постановление Правительства Ленинградской области от 4 сентября 2024 года N 603 &quot;О предоставлении на территории Ленинградской области меры социальной поддержки инвалидов с нарушением функции передвижения, семей, имеющих детей-инвалидов с нарушением функции передвижения, и о внесении изменения в постановление Правительства Ленинградской области от 25 декабря 2007 года N 337 &quot;Об утверждении Положения о комитете по со {КонсультантПлюс}">
              <w:r>
                <w:rPr>
                  <w:sz w:val="20"/>
                  <w:color w:val="0000ff"/>
                </w:rPr>
                <w:t xml:space="preserve">N 705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разработан в соответствии с Жилищным </w:t>
      </w:r>
      <w:hyperlink w:history="0" r:id="rId14" w:tooltip="&quot;Жилищный кодекс Российской Федерации&quot; от 29.12.2004 N 188-ФЗ (ред. от 31.07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 </w:t>
      </w:r>
      <w:hyperlink w:history="0" r:id="rId15" w:tooltip="Федеральный закон от 24.11.1995 N 181-ФЗ (ред. от 31.07.2025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ноября 1995 года N 181-ФЗ "О социальной защите инвалидов в Российской Федерации", </w:t>
      </w:r>
      <w:hyperlink w:history="0" r:id="rId16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 имущества в многоквартирном доме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 (далее - постановление Правительства РФ N 649) и определяет условия и размер предоставления меры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части расходов по приобретению ими жилого помещения (доли в праве собственности на жилое помещение) (далее - мера социальной поддержки).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1.2. В целях настоящего Порядка под техническими средствами понимаются средства, направленные на компенсацию утраченной способности инвалида к самостоятельному передвижению для беспрепятственного доступа инвалида к жилому помещению.</w:t>
      </w:r>
    </w:p>
    <w:bookmarkStart w:id="57" w:name="P57"/>
    <w:bookmarkEnd w:id="5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1.3. Право на предоставление меры социальной поддержки имеют граждане Российской Федерации, постоянно проживающие на территории Ленинградской области, из числа инвалидов, семей, имеющих детей-инвалидов (далее - инвалид) с нарушением функции передвижения согласно индивидуальной программе реабилитации, выдаваемой учреждениями медико-социальной экспертизы, срок действия которой не истек.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1.4. Предоставление меры социальной поддержки реализуется путем предоставления гражданам, указанным в </w:t>
      </w:r>
      <w:hyperlink w:history="0" w:anchor="P57" w:tooltip="1.3. Право на предоставление меры социальной поддержки имеют граждане Российской Федерации, постоянно проживающие на территории Ленинградской области, из числа инвалидов, семей, имеющих детей-инвалидов (далее - инвалид) с нарушением функции передвижения согласно индивидуальной программе реабилитации, выдаваемой учреждениями медико-социальной экспертизы, срок действия которой не истек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Порядка, единовременной денежной выплаты в целях компенсации части расходов по приобретению ими жилого помещения (доли в праве собственности на жилое помещение).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1.5. Мера социальной поддержки предоставляется в следующих размерах: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в случае отчуждения имеющегося жилого помещения (доли в праве собственности на жилое помещение) - в размере разницы рыночной стоимости приобретаемого и отчуждаемого жилых помещений, но не более 700000 рублей;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Ленинградской области от 15.08.2025 N 705 &quot;О внесении изменений в постановление Правительства Ленинградской области от 4 сентября 2024 года N 603 &quot;О предоставлении на территории Ленинградской области меры социальной поддержки инвалидов с нарушением функции передвижения, семей, имеющих детей-инвалидов с нарушением функции передвижения, и о внесении изменения в постановление Правительства Ленинградской области от 25 декабря 2007 года N 337 &quot;Об утверждении Положения о комитете по с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15.08.2025 N 705)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в случае приобретения жилого помещения без отчуждения имеющегося жилого помещения (доли в праве собственности на жилое помещение) - в размере, не превышающем рыночную стоимость приобретаемого жилого помещения, но не более 700000 рублей.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Ленинградской области от 15.08.2025 N 705 &quot;О внесении изменений в постановление Правительства Ленинградской области от 4 сентября 2024 года N 603 &quot;О предоставлении на территории Ленинградской области меры социальной поддержки инвалидов с нарушением функции передвижения, семей, имеющих детей-инвалидов с нарушением функции передвижения, и о внесении изменения в постановление Правительства Ленинградской области от 25 декабря 2007 года N 337 &quot;Об утверждении Положения о комитете по с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15.08.2025 N 705)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Жилое помещение или доля в праве собственности на жилое помещение должны быть приобретены в собственность инвалида на основании договора купли-продажи (договора мены).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1.6. Предоставление меры социальной поддержки осуществляется в пределах средств, предусмотренных в областном бюджете Ленинградской области на текущий финансовый год на ее предоставление.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если выплата меры социальной поддержки в текущем году достигла максимально возможного размера исходя из объема средств, предусмотренных в областном бюджете Ленинградской области на текущий финансовый год на ее предоставление, Ленинградское областное государственное казенное учреждение "Центр социальной защиты населения" (далее - ЛОГКУ "ЦСЗН") в срок, указанный в </w:t>
      </w:r>
      <w:hyperlink w:history="0" w:anchor="P114" w:tooltip="2.6. Решение о предоставлении (отказе в предоставлении) заявителю меры социальной поддержки принимается ЛОГКУ &quot;ЦСЗН&quot; в течение 20 рабочих дней со дня получения заявления и документов, указанных в пункте 2.1 настоящего Порядка.">
        <w:r>
          <w:rPr>
            <w:sz w:val="20"/>
            <w:color w:val="0000ff"/>
          </w:rPr>
          <w:t xml:space="preserve">пункте 2.6</w:t>
        </w:r>
      </w:hyperlink>
      <w:r>
        <w:rPr>
          <w:sz w:val="20"/>
        </w:rPr>
        <w:t xml:space="preserve"> настоящего Порядка, принимает решение о постановке на учет граждан, указанных в </w:t>
      </w:r>
      <w:hyperlink w:history="0" w:anchor="P57" w:tooltip="1.3. Право на предоставление меры социальной поддержки имеют граждане Российской Федерации, постоянно проживающие на территории Ленинградской области, из числа инвалидов, семей, имеющих детей-инвалидов (далее - инвалид) с нарушением функции передвижения согласно индивидуальной программе реабилитации, выдаваемой учреждениями медико-социальной экспертизы, срок действия которой не истек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 (далее - постановка на учет), в соответствии с </w:t>
      </w:r>
      <w:hyperlink w:history="0" w:anchor="P119" w:tooltip="3. Постановка граждан на учет">
        <w:r>
          <w:rPr>
            <w:sz w:val="20"/>
            <w:color w:val="0000ff"/>
          </w:rPr>
          <w:t xml:space="preserve">разделом 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наступлении очередного финансового года либо при увеличении объема ассигнований на предоставление меры социальной поддержки в текущем финансовом году ЛОГКУ "ЦСЗН" на основании </w:t>
      </w:r>
      <w:hyperlink w:history="0" w:anchor="P114" w:tooltip="2.6. Решение о предоставлении (отказе в предоставлении) заявителю меры социальной поддержки принимается ЛОГКУ &quot;ЦСЗН&quot; в течение 20 рабочих дней со дня получения заявления и документов, указанных в пункте 2.1 настоящего Порядка.">
        <w:r>
          <w:rPr>
            <w:sz w:val="20"/>
            <w:color w:val="0000ff"/>
          </w:rPr>
          <w:t xml:space="preserve">пункта 2.6</w:t>
        </w:r>
      </w:hyperlink>
      <w:r>
        <w:rPr>
          <w:sz w:val="20"/>
        </w:rPr>
        <w:t xml:space="preserve"> настоящего Порядка возобновляет выплату меры социальной поддержки в порядке постановки граждан на учет.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1.7. Мера социальной поддержки предоставляется однократно при соблюдении следующих условий: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жилое помещение на территории Ленинградской области, в котором зарегистрирован и проживает (был зарегистрирован и проживал до момента отчуждения) инвалид, расположено в доме, общедомовое имущество которого не приспособлено и не оснащено техническими средствами для беспрепятственного доступа инвалида к жилому помещению;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инвалид приобрел жилое помещение на территории Ленинградской области в доме, общедомовое имущество которого приспособлено и(или) оснащено техническими средствами для беспрепятственного доступа инвалида к жилому помещению, а в случае приобретения жилого помещения на втором и последующих этажах, дополнительно оснащено пассажирским лифтом или подъемными платформами, обеспечивающими доступ инвалида к жилому помещению в соответствии с требованиями действующего законодательства;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приобретаемое жилое помещение расположено на территории Ленинградской области, отвечает требованиям, установленным </w:t>
      </w:r>
      <w:hyperlink w:history="0" r:id="rId19" w:tooltip="&quot;Жилищный кодекс Российской Федерации&quot; от 29.12.2004 N 188-ФЗ (ред. от 31.07.2025) {КонсультантПлюс}">
        <w:r>
          <w:rPr>
            <w:sz w:val="20"/>
            <w:color w:val="0000ff"/>
          </w:rPr>
          <w:t xml:space="preserve">статьями 15</w:t>
        </w:r>
      </w:hyperlink>
      <w:r>
        <w:rPr>
          <w:sz w:val="20"/>
        </w:rPr>
        <w:t xml:space="preserve"> и </w:t>
      </w:r>
      <w:hyperlink w:history="0" r:id="rId20" w:tooltip="&quot;Жилищный кодекс Российской Федерации&quot; от 29.12.2004 N 188-ФЗ (ред. от 31.07.2025)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Жилищного кодекса Российской Федерации, благоустроенно применительно к условиям соответствующего населенного пункта;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4) площадь приобретаемого жилого помещения должна быть не менее учетной нормы, установленной в муниципальном образовании, на территории которого приобретается жилое помещение;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5) инвалид не имеет в собственности иных жилых помещений (долей в праве собственности на жилое помещение).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1.8. Факт проживания инвалида в доме, общедомовое имущество которого не приспособлено и не оснащено техническими средствами для беспрепятственного доступа инвалида к жилому помещению, подтверждается актом обследования, оформленным муниципальной комиссией, созданной в рамках реализации </w:t>
      </w:r>
      <w:hyperlink w:history="0" r:id="rId21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 имущества в многоквартирном доме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N 649.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1.9. Мера социальной поддержки предоставляется ЛОГКУ "ЦСЗН".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1.10. Документы в целях предоставления меры социальной поддержки направляются гражданином, указанным в </w:t>
      </w:r>
      <w:hyperlink w:history="0" w:anchor="P57" w:tooltip="1.3. Право на предоставление меры социальной поддержки имеют граждане Российской Федерации, постоянно проживающие на территории Ленинградской области, из числа инвалидов, семей, имеющих детей-инвалидов (далее - инвалид) с нарушением функции передвижения согласно индивидуальной программе реабилитации, выдаваемой учреждениями медико-социальной экспертизы, срок действия которой не истек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Порядка, либо его представителем в ЛОГКУ "ЦСЗН" не позднее 12 месяцев с даты регистрации права собственности на приобретенное жилое помещение (доли в праве собственности на жилое помещение).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Принятие решений о предоставлении</w:t>
      </w:r>
    </w:p>
    <w:p>
      <w:pPr>
        <w:pStyle w:val="2"/>
        <w:jc w:val="center"/>
      </w:pPr>
      <w:r>
        <w:rPr>
          <w:sz w:val="20"/>
        </w:rPr>
        <w:t xml:space="preserve">(отказе в предоставлении) меры социальной поддержки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1" w:name="P81"/>
    <w:bookmarkEnd w:id="81"/>
    <w:p>
      <w:pPr>
        <w:pStyle w:val="0"/>
        <w:ind w:firstLine="540"/>
        <w:jc w:val="both"/>
      </w:pPr>
      <w:r>
        <w:rPr>
          <w:sz w:val="20"/>
        </w:rPr>
        <w:t xml:space="preserve">2.1. Решение о предоставлении (отказе в предоставлении) меры социальной поддержки принимается ЛОГКУ "ЦСЗН" на основании заявления гражданина, указанного в </w:t>
      </w:r>
      <w:hyperlink w:history="0" w:anchor="P57" w:tooltip="1.3. Право на предоставление меры социальной поддержки имеют граждане Российской Федерации, постоянно проживающие на территории Ленинградской области, из числа инвалидов, семей, имеющих детей-инвалидов (далее - инвалид) с нарушением функции передвижения согласно индивидуальной программе реабилитации, выдаваемой учреждениями медико-социальной экспертизы, срок действия которой не истек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 (далее в настоящем разделе - заявитель) (представителя - в случае подачи заявления от имени инвалида (ребенка-инвалида) и следующих документов (сведений):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паспорта гражданина Российской Федерации или иного документа, удостоверяющего личность гражданина Российской Федерации в соответствии с законодательством Российской Федерации;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паспорта гражданина Российской Федерации или иного документа, удостоверяющего личность представителя заявителя, и документа, подтверждающего его полномочия (в случае если за предоставлением компенсации в интересах инвалида обращается его представитель);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документа, подтверждающего проживание на территории Ленинградской области: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документа регистрационного учета по месту жительства;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копии решения суда об установлении факта проживания на территории Ленинградской области, с отметкой о дате вступления его в законную силу, заверенной судебным органом (при отсутствии регистрации по месту жительства на территории Ленинградской области);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4) индивидуальной программы реабилитации или абилитации, а также справки, подтверждающей факт установления инвалидности, выдаваемыми федеральными государственными учреждениями медико-социальной экспертизы;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5) акта обследования жилого помещения инвалида и общего имущества многоквартирного дома комиссией, образованной в рамках реализации </w:t>
      </w:r>
      <w:hyperlink w:history="0" r:id="rId22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 имущества в многоквартирном доме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N 649 (в отношении помещения, в котором проживает (проживал) инвалид, а также приобретенного помещения);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6) выписки из Единого государственного реестра недвижимости, содержащей сведения о наличии (отсутствии) у гражданина, указанного в </w:t>
      </w:r>
      <w:hyperlink w:history="0" w:anchor="P57" w:tooltip="1.3. Право на предоставление меры социальной поддержки имеют граждане Российской Федерации, постоянно проживающие на территории Ленинградской области, из числа инвалидов, семей, имеющих детей-инвалидов (далее - инвалид) с нарушением функции передвижения согласно индивидуальной программе реабилитации, выдаваемой учреждениями медико-социальной экспертизы, срок действия которой не истек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Порядка, в собственности жилых помещений (долей в собственности на жилое помещение);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7) договора купли-продажи (мены) отчужденного жилого помещения инвалида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8) отчета об оценке жилого помещения, в котором проживает (проживал) инвалид, составленного по результатам оценки объектов недвижимости в соответствии с требованиями Федерального </w:t>
      </w:r>
      <w:hyperlink w:history="0" r:id="rId23" w:tooltip="Федеральный закон от 29.07.1998 N 135-ФЗ (ред. от 14.02.2024) &quot;Об оценочной деятельност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 июля 1998 года N 135-ФЗ "Об оценочной деятельности в Российской Федерации" (в случае отчуждения жилого помещения);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9) договора купли-продажи (мены) жилого помещения, на которое в установленном законодательством порядке зарегистрирован переход права собственности к инвалиду;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10) отчета об оценке приобретенного жилого помещения, составленного по результатам оценки объектов недвижимости в соответствии с требованиями Федерального </w:t>
      </w:r>
      <w:hyperlink w:history="0" r:id="rId24" w:tooltip="Федеральный закон от 29.07.1998 N 135-ФЗ (ред. от 14.02.2024) &quot;Об оценочной деятельност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 июля 1998 года N 135-ФЗ "Об оценочной деятельности в Российской Федерации";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11) ипотечного жилищного кредитного договора или договора займа на приобретение жилого помещения и справки кредитора (заимодавца) о сумме остатка основного долга (в случае если жилое помещение приобретено за счет кредитных (заемных) средств).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2.2. Форма заявления, способы его подачи, требования к оформлению документов, указанных в </w:t>
      </w:r>
      <w:hyperlink w:history="0" w:anchor="P81" w:tooltip="2.1. Решение о предоставлении (отказе в предоставлении) меры социальной поддержки принимается ЛОГКУ &quot;ЦСЗН&quot; на основании заявления гражданина, указанного в пункте 1.3 настоящего Порядка (далее в настоящем разделе - заявитель) (представителя - в случае подачи заявления от имени инвалида (ребенка-инвалида) и следующих документов (сведений):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 настоящего Порядка, устанавливаются правовым актом комитета по социальной защите населения Ленинградской области (далее - уполномоченный орган).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Перечень документов, подлежащих представлению в рамках межведомственного информационного взаимодействия, устанавливается административным регламентом предоставления соответствующей государственной услуги.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2.3. Основаниями для отказа в приеме документов являются: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подача заявления лицом, не уполномоченным на осуществление таких действий;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представление неполного комплекта документов, подлежащих представлению заявителем;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несоответствие заявления форме и требованиям, установленным правовым актом уполномоченного органа;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4) представление заявителем документов, не соответствующих требованиям, установленным правовым актом уполномоченного органа;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5) подписание заявления с комплектом документов недействительной электронной подписью либо отсутствие электронной подписи в заявлении (в случае подачи заявления в электронной форме через личный кабинет на Едином портале государственных услуг/на портале государственных и муниципальных услуг (функций) Ленинградской области);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6) расхождение сведений, указанных в заявлении и прилагаемых к заявлению документах;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7) невозможность идентифицировать принадлежность документа заявителю;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8) наличие в документах подчисток, приписок, зачеркнутых слов и иных неоговоренных исправлений, за исключением исправлений, заверенных подписью ответственного лица и печатью органа (организации), выдавшего документ, либо его правопреемника.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2.4. Основанием для приостановления рассмотрения вопроса о принятии решения о предоставлении (отказе в предоставлении) меры социальной поддержки является непоступление в ЛОГКУ "ЦСЗН" ответа на межведомственный запрос: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истечении пяти рабочих дней, следующих за днем направления ЛОГКУ "ЦСЗН" соответствующего запроса, - при направлении его на бумажном носителе посредством почтового отправления;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истечении 48 часов, следующих за днем направления ЛОГКУ "ЦСЗН" соответствующего запроса посредством государственной информационной системы Ленинградской области "Автоматизированная информационная система "Социальная защита Ленинградской области" (далее - АИС "Соцзащита"), - при межведомственном информационном взаимодействии в электронной форме.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Заявитель вправе по собственной инициативе представить документы, запрашиваемые уполномоченной организацией посредством межведомственного электронного взаимодействия.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2.5. Решение об отказе в предоставлении меры социальной поддержки принимается в следующих случаях: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отсутствие права у заявителя на получение меры социальной поддержки на дату регистрации заявления в ЛОГКУ "ЦСЗН";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представленные документы недействительны/указанные в заявлении сведения недостоверны;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несоответствие представленных документов условиям предоставления меры социальной поддержки.</w:t>
      </w:r>
    </w:p>
    <w:bookmarkStart w:id="114" w:name="P114"/>
    <w:bookmarkEnd w:id="11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2.6. Решение о предоставлении (отказе в предоставлении) заявителю меры социальной поддержки принимается ЛОГКУ "ЦСЗН" в течение 20 рабочих дней со дня получения заявления и документов, указанных в </w:t>
      </w:r>
      <w:hyperlink w:history="0" w:anchor="P81" w:tooltip="2.1. Решение о предоставлении (отказе в предоставлении) меры социальной поддержки принимается ЛОГКУ &quot;ЦСЗН&quot; на основании заявления гражданина, указанного в пункте 1.3 настоящего Порядка (далее в настоящем разделе - заявитель) (представителя - в случае подачи заявления от имени инвалида (ребенка-инвалида) и следующих документов (сведений):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Решение о предоставлении (отказе в предоставлении) заявителю меры социальной поддержки принимается ЛОГКУ "ЦСЗН" в форме распоряжения.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2.7. Решение о предоставлении (отказе в предоставлении) меры социальной поддержки направляется заявителю (представителю заявителя) способом, указанным в заявлении, в течение одного рабочего дня со дня принятия ЛОГКУ "ЦСЗН" такого решения.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Днем принятия решения о предоставлении (отказе в предоставлении) меры социальной поддержки является день принятия соответствующего распоряжения ЛОГКУ "ЦСЗН".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9" w:name="P119"/>
    <w:bookmarkEnd w:id="119"/>
    <w:p>
      <w:pPr>
        <w:pStyle w:val="2"/>
        <w:outlineLvl w:val="1"/>
        <w:jc w:val="center"/>
      </w:pPr>
      <w:r>
        <w:rPr>
          <w:sz w:val="20"/>
        </w:rPr>
        <w:t xml:space="preserve">3. Постановка граждан на учет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Постановка на учет гражданина, указанного в </w:t>
      </w:r>
      <w:hyperlink w:history="0" w:anchor="P57" w:tooltip="1.3. Право на предоставление меры социальной поддержки имеют граждане Российской Федерации, постоянно проживающие на территории Ленинградской области, из числа инвалидов, семей, имеющих детей-инвалидов (далее - инвалид) с нарушением функции передвижения согласно индивидуальной программе реабилитации, выдаваемой учреждениями медико-социальной экспертизы, срок действия которой не истек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Порядка, осуществляется после принятия решения о предоставлении меры социальной поддержки путем внесения ЛОГКУ "ЦСЗН" в АИС "Соцзащита" сведений, содержащихся в представленных заявителем документах, указанных в </w:t>
      </w:r>
      <w:hyperlink w:history="0" w:anchor="P81" w:tooltip="2.1. Решение о предоставлении (отказе в предоставлении) меры социальной поддержки принимается ЛОГКУ &quot;ЦСЗН&quot; на основании заявления гражданина, указанного в пункте 1.3 настоящего Порядка (далее в настоящем разделе - заявитель) (представителя - в случае подачи заявления от имени инвалида (ребенка-инвалида) и следующих документов (сведений):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 настоящего Порядка, а также даты обращения в ЛОГКУ "ЦСЗН", являющейся датой постановки на учет.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3.2. ЛОГКУ "ЦСЗН" ежемесячно до 10-го числа текущего месяца формирует с использованием АИС "Соцзащита" список поставленных на учет граждан в порядке их постановки на учет по дате обращения.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3.3. При отсутствии технической возможности ведения учета в АИС "Соцзащита" постановка на учет ведется на бумажном носителе с последующим занесением в АИС "Соцзащита".</w:t>
      </w:r>
    </w:p>
    <w:bookmarkStart w:id="124" w:name="P124"/>
    <w:bookmarkEnd w:id="12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3.4. Основаниями для снятия с учета являются: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предоставление меры социальной поддержки;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письменный отказ гражданина от меры социальной поддержки;</w:t>
      </w:r>
    </w:p>
    <w:bookmarkStart w:id="127" w:name="P127"/>
    <w:bookmarkEnd w:id="12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смерть гражданина, указанного в </w:t>
      </w:r>
      <w:hyperlink w:history="0" w:anchor="P57" w:tooltip="1.3. Право на предоставление меры социальной поддержки имеют граждане Российской Федерации, постоянно проживающие на территории Ленинградской области, из числа инвалидов, семей, имеющих детей-инвалидов (далее - инвалид) с нарушением функции передвижения согласно индивидуальной программе реабилитации, выдаваемой учреждениями медико-социальной экспертизы, срок действия которой не истек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утрата права на меру социальной поддержки.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3.5. В течение 10 рабочих дней со дня получения информации о возникновении оснований, указанных в </w:t>
      </w:r>
      <w:hyperlink w:history="0" w:anchor="P124" w:tooltip="3.4. Основаниями для снятия с учета являются:">
        <w:r>
          <w:rPr>
            <w:sz w:val="20"/>
            <w:color w:val="0000ff"/>
          </w:rPr>
          <w:t xml:space="preserve">пункте 3.4</w:t>
        </w:r>
      </w:hyperlink>
      <w:r>
        <w:rPr>
          <w:sz w:val="20"/>
        </w:rPr>
        <w:t xml:space="preserve"> настоящего Порядка, ЛОГКУ "ЦСЗН" принимает решение в форме распоряжения о снятии гражданина с учета, о чем письменно сообщает заявителю в течение пяти рабочих дней со дня принятия соответствующего решения (за исключением случая, указанного в </w:t>
      </w:r>
      <w:hyperlink w:history="0" w:anchor="P127" w:tooltip="смерть гражданина, указанного в пункте 1.3 настоящего Порядка;">
        <w:r>
          <w:rPr>
            <w:sz w:val="20"/>
            <w:color w:val="0000ff"/>
          </w:rPr>
          <w:t xml:space="preserve">абзаце четвертом пункта 3.4</w:t>
        </w:r>
      </w:hyperlink>
      <w:r>
        <w:rPr>
          <w:sz w:val="20"/>
        </w:rPr>
        <w:t xml:space="preserve"> настоящего Порядка).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3.6. Сведения о дате и основании снятия гражданина с учета вносятся ЛОГКУ "ЦСЗН" в АИС "Соцзащита" в течение двух рабочих дней со дня принятия соответствующего решения.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Порядок выплаты меры социальной поддержки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Выплата меры социальной поддержки производится ЛОГКУ "ЦСЗН" в безналичной форме путем перечисления денежных средств на счет, открытый в банке, кредитной организации и указанный в заявлении, в течение 20 рабочих дней со дня принятия решения о предоставлении меры социальной поддержки.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Особенности назначения меры социальной поддержки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Право на внеочередное предоставление меры социальной поддержки имеют: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лица из числа предусмотренных </w:t>
      </w:r>
      <w:hyperlink w:history="0" r:id="rId25" w:tooltip="Федеральный закон от 12.01.1995 N 5-ФЗ (ред. от 07.07.2025) &quot;О ветеранах&quot; {КонсультантПлюс}">
        <w:r>
          <w:rPr>
            <w:sz w:val="20"/>
            <w:color w:val="0000ff"/>
          </w:rPr>
          <w:t xml:space="preserve">подпунктами 2.2</w:t>
        </w:r>
      </w:hyperlink>
      <w:r>
        <w:rPr>
          <w:sz w:val="20"/>
        </w:rPr>
        <w:t xml:space="preserve"> - </w:t>
      </w:r>
      <w:hyperlink w:history="0" r:id="rId26" w:tooltip="Федеральный закон от 12.01.1995 N 5-ФЗ (ред. от 07.07.2025) &quot;О ветеранах&quot; {КонсультантПлюс}">
        <w:r>
          <w:rPr>
            <w:sz w:val="20"/>
            <w:color w:val="0000ff"/>
          </w:rPr>
          <w:t xml:space="preserve">2.4 пункта 1 статьи 3</w:t>
        </w:r>
      </w:hyperlink>
      <w:r>
        <w:rPr>
          <w:sz w:val="20"/>
        </w:rPr>
        <w:t xml:space="preserve"> Федерального закона от 12 января 1995 года N 5-ФЗ "О ветеранах";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члены семей (дети (в том числе совершеннолетние), супруга (супруг), состоявшая (состоявший) на день подачи заявления в зарегистрированном браке) военнослужащих, сотрудников Росгвардии, лиц из числа предусмотренных </w:t>
      </w:r>
      <w:hyperlink w:history="0" r:id="rId27" w:tooltip="Федеральный закон от 31.05.1996 N 61-ФЗ (ред. от 07.07.2025) &quot;Об обороне&quot; {КонсультантПлюс}">
        <w:r>
          <w:rPr>
            <w:sz w:val="20"/>
            <w:color w:val="0000ff"/>
          </w:rPr>
          <w:t xml:space="preserve">пунктом 4 статьи 22.1</w:t>
        </w:r>
      </w:hyperlink>
      <w:r>
        <w:rPr>
          <w:sz w:val="20"/>
        </w:rPr>
        <w:t xml:space="preserve"> Федерального закона от 31 мая 1996 года N 61-ФЗ "Об обороне", принимающих (принимавших) участие в выполнении задач в ходе специальной военной операции, а также лиц из числа предусмотренных </w:t>
      </w:r>
      <w:hyperlink w:history="0" r:id="rId28" w:tooltip="Федеральный закон от 12.01.1995 N 5-ФЗ (ред. от 07.07.2025) &quot;О ветеранах&quot; {КонсультантПлюс}">
        <w:r>
          <w:rPr>
            <w:sz w:val="20"/>
            <w:color w:val="0000ff"/>
          </w:rPr>
          <w:t xml:space="preserve">подпунктом 2.4 пункта 1 статьи 3</w:t>
        </w:r>
      </w:hyperlink>
      <w:r>
        <w:rPr>
          <w:sz w:val="20"/>
        </w:rPr>
        <w:t xml:space="preserve"> Федерального закона от 12 января 1995 года N 5-ФЗ "О ветеранах".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Ленинградской области от 25.04.2025 N 395 &quot;О внесении изменений в отдельные постановления Правительства Ленингра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25.04.2025 N 395)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5.2. В случае выявления фактов изъятия кредитной организацией жилого помещения в связи с неисполнением обязательства по кредитному договору или договору займа, предоставления недостоверных сведений с целью получения меры социальной поддержки, ЛОГКУ "ЦСЗН" организует работу по взысканию средств бюджета Ленинградской области, предоставленных в качестве меры социальной поддержки.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04.09.2024 N 603</w:t>
            <w:br/>
            <w:t>(ред. от 15.08.2025)</w:t>
            <w:br/>
            <w:t>"О предоставлении на территор...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SPB&amp;n=310321&amp;dst=100017" TargetMode = "External"/><Relationship Id="rId9" Type="http://schemas.openxmlformats.org/officeDocument/2006/relationships/hyperlink" Target="https://login.consultant.ru/link/?req=doc&amp;base=SPB&amp;n=315755&amp;dst=100005" TargetMode = "External"/><Relationship Id="rId10" Type="http://schemas.openxmlformats.org/officeDocument/2006/relationships/hyperlink" Target="https://login.consultant.ru/link/?req=doc&amp;base=SPB&amp;n=291879&amp;dst=100016" TargetMode = "External"/><Relationship Id="rId11" Type="http://schemas.openxmlformats.org/officeDocument/2006/relationships/hyperlink" Target="https://login.consultant.ru/link/?req=doc&amp;base=SPB&amp;n=291879&amp;dst=100807" TargetMode = "External"/><Relationship Id="rId12" Type="http://schemas.openxmlformats.org/officeDocument/2006/relationships/hyperlink" Target="https://login.consultant.ru/link/?req=doc&amp;base=SPB&amp;n=310321&amp;dst=100017" TargetMode = "External"/><Relationship Id="rId13" Type="http://schemas.openxmlformats.org/officeDocument/2006/relationships/hyperlink" Target="https://login.consultant.ru/link/?req=doc&amp;base=SPB&amp;n=315755&amp;dst=100005" TargetMode = "External"/><Relationship Id="rId14" Type="http://schemas.openxmlformats.org/officeDocument/2006/relationships/hyperlink" Target="https://login.consultant.ru/link/?req=doc&amp;base=LAW&amp;n=507296" TargetMode = "External"/><Relationship Id="rId15" Type="http://schemas.openxmlformats.org/officeDocument/2006/relationships/hyperlink" Target="https://login.consultant.ru/link/?req=doc&amp;base=LAW&amp;n=511226&amp;dst=254" TargetMode = "External"/><Relationship Id="rId16" Type="http://schemas.openxmlformats.org/officeDocument/2006/relationships/hyperlink" Target="https://login.consultant.ru/link/?req=doc&amp;base=LAW&amp;n=345421" TargetMode = "External"/><Relationship Id="rId17" Type="http://schemas.openxmlformats.org/officeDocument/2006/relationships/hyperlink" Target="https://login.consultant.ru/link/?req=doc&amp;base=SPB&amp;n=315755&amp;dst=100005" TargetMode = "External"/><Relationship Id="rId18" Type="http://schemas.openxmlformats.org/officeDocument/2006/relationships/hyperlink" Target="https://login.consultant.ru/link/?req=doc&amp;base=SPB&amp;n=315755&amp;dst=100005" TargetMode = "External"/><Relationship Id="rId19" Type="http://schemas.openxmlformats.org/officeDocument/2006/relationships/hyperlink" Target="https://login.consultant.ru/link/?req=doc&amp;base=LAW&amp;n=507296&amp;dst=1080" TargetMode = "External"/><Relationship Id="rId20" Type="http://schemas.openxmlformats.org/officeDocument/2006/relationships/hyperlink" Target="https://login.consultant.ru/link/?req=doc&amp;base=LAW&amp;n=507296&amp;dst=100134" TargetMode = "External"/><Relationship Id="rId21" Type="http://schemas.openxmlformats.org/officeDocument/2006/relationships/hyperlink" Target="https://login.consultant.ru/link/?req=doc&amp;base=LAW&amp;n=345421" TargetMode = "External"/><Relationship Id="rId22" Type="http://schemas.openxmlformats.org/officeDocument/2006/relationships/hyperlink" Target="https://login.consultant.ru/link/?req=doc&amp;base=LAW&amp;n=345421" TargetMode = "External"/><Relationship Id="rId23" Type="http://schemas.openxmlformats.org/officeDocument/2006/relationships/hyperlink" Target="https://login.consultant.ru/link/?req=doc&amp;base=LAW&amp;n=469787" TargetMode = "External"/><Relationship Id="rId24" Type="http://schemas.openxmlformats.org/officeDocument/2006/relationships/hyperlink" Target="https://login.consultant.ru/link/?req=doc&amp;base=LAW&amp;n=469787" TargetMode = "External"/><Relationship Id="rId25" Type="http://schemas.openxmlformats.org/officeDocument/2006/relationships/hyperlink" Target="https://login.consultant.ru/link/?req=doc&amp;base=LAW&amp;n=509322&amp;dst=348" TargetMode = "External"/><Relationship Id="rId26" Type="http://schemas.openxmlformats.org/officeDocument/2006/relationships/hyperlink" Target="https://login.consultant.ru/link/?req=doc&amp;base=LAW&amp;n=509322&amp;dst=100544" TargetMode = "External"/><Relationship Id="rId27" Type="http://schemas.openxmlformats.org/officeDocument/2006/relationships/hyperlink" Target="https://login.consultant.ru/link/?req=doc&amp;base=LAW&amp;n=509406&amp;dst=100372" TargetMode = "External"/><Relationship Id="rId28" Type="http://schemas.openxmlformats.org/officeDocument/2006/relationships/hyperlink" Target="https://login.consultant.ru/link/?req=doc&amp;base=LAW&amp;n=509322&amp;dst=100544" TargetMode = "External"/><Relationship Id="rId29" Type="http://schemas.openxmlformats.org/officeDocument/2006/relationships/hyperlink" Target="https://login.consultant.ru/link/?req=doc&amp;base=SPB&amp;n=310321&amp;dst=100017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04.09.2024 N 603
(ред. от 15.08.2025)
"О предоставлении на территории Ленинградской области меры социальной поддержки инвалидов с нарушением функции передвижения, семей, имеющих детей-инвалидов с нарушением функции передвижения, и о внесении изменения в постановление Правительства Ленинградской области от 25 декабря 2007 года N 337 "Об утверждении Положения о комитете по социальной защите населения Ленинградской области"</dc:title>
  <dcterms:created xsi:type="dcterms:W3CDTF">2025-09-17T06:50:08Z</dcterms:created>
</cp:coreProperties>
</file>