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9E" w:rsidRDefault="0097229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7229E" w:rsidRDefault="0097229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7229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229E" w:rsidRDefault="0097229E">
            <w:pPr>
              <w:pStyle w:val="ConsPlusNormal"/>
            </w:pPr>
            <w:r>
              <w:t>19 декабря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229E" w:rsidRDefault="0097229E">
            <w:pPr>
              <w:pStyle w:val="ConsPlusNormal"/>
              <w:jc w:val="right"/>
            </w:pPr>
            <w:r>
              <w:t>N 161-оз</w:t>
            </w:r>
          </w:p>
        </w:tc>
      </w:tr>
    </w:tbl>
    <w:p w:rsidR="0097229E" w:rsidRDefault="009722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229E" w:rsidRDefault="0097229E">
      <w:pPr>
        <w:pStyle w:val="ConsPlusNormal"/>
        <w:jc w:val="both"/>
      </w:pPr>
    </w:p>
    <w:p w:rsidR="0097229E" w:rsidRDefault="0097229E">
      <w:pPr>
        <w:pStyle w:val="ConsPlusTitle"/>
        <w:jc w:val="center"/>
      </w:pPr>
      <w:r>
        <w:t>ЛЕНИНГРАДСКАЯ ОБЛАСТЬ</w:t>
      </w:r>
    </w:p>
    <w:p w:rsidR="0097229E" w:rsidRDefault="0097229E">
      <w:pPr>
        <w:pStyle w:val="ConsPlusTitle"/>
        <w:jc w:val="center"/>
      </w:pPr>
    </w:p>
    <w:p w:rsidR="0097229E" w:rsidRDefault="0097229E">
      <w:pPr>
        <w:pStyle w:val="ConsPlusTitle"/>
        <w:jc w:val="center"/>
      </w:pPr>
      <w:r>
        <w:t>ОБЛАСТНОЙ ЗАКОН</w:t>
      </w:r>
    </w:p>
    <w:p w:rsidR="0097229E" w:rsidRDefault="0097229E">
      <w:pPr>
        <w:pStyle w:val="ConsPlusTitle"/>
        <w:jc w:val="center"/>
      </w:pPr>
    </w:p>
    <w:p w:rsidR="0097229E" w:rsidRDefault="0097229E">
      <w:pPr>
        <w:pStyle w:val="ConsPlusTitle"/>
        <w:jc w:val="center"/>
      </w:pPr>
      <w:r>
        <w:t>О ВНЕСЕНИИ ИЗМЕНЕНИЙ В СТАТЬИ 9.1</w:t>
      </w:r>
      <w:proofErr w:type="gramStart"/>
      <w:r>
        <w:t xml:space="preserve"> И</w:t>
      </w:r>
      <w:proofErr w:type="gramEnd"/>
      <w:r>
        <w:t xml:space="preserve"> 9.5 ОБЛАСТНОГО ЗАКОНА</w:t>
      </w:r>
    </w:p>
    <w:p w:rsidR="0097229E" w:rsidRDefault="0097229E">
      <w:pPr>
        <w:pStyle w:val="ConsPlusTitle"/>
        <w:jc w:val="center"/>
      </w:pPr>
      <w:r>
        <w:t>"СОЦИАЛЬНЫЙ КОДЕКС ЛЕНИНГРАДСКОЙ ОБЛАСТИ"</w:t>
      </w:r>
    </w:p>
    <w:p w:rsidR="0097229E" w:rsidRDefault="0097229E">
      <w:pPr>
        <w:pStyle w:val="ConsPlusNormal"/>
        <w:jc w:val="center"/>
      </w:pPr>
    </w:p>
    <w:p w:rsidR="0097229E" w:rsidRDefault="0097229E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Законодательным собранием Ленинградской области</w:t>
      </w:r>
    </w:p>
    <w:p w:rsidR="0097229E" w:rsidRDefault="0097229E">
      <w:pPr>
        <w:pStyle w:val="ConsPlusNormal"/>
        <w:jc w:val="center"/>
      </w:pPr>
      <w:r>
        <w:t>5 декабря 2025 года</w:t>
      </w:r>
    </w:p>
    <w:p w:rsidR="0097229E" w:rsidRDefault="0097229E">
      <w:pPr>
        <w:pStyle w:val="ConsPlusNormal"/>
        <w:ind w:firstLine="540"/>
        <w:jc w:val="both"/>
      </w:pPr>
    </w:p>
    <w:p w:rsidR="0097229E" w:rsidRDefault="0097229E">
      <w:pPr>
        <w:pStyle w:val="ConsPlusTitle"/>
        <w:ind w:firstLine="540"/>
        <w:jc w:val="both"/>
        <w:outlineLvl w:val="0"/>
      </w:pPr>
      <w:r>
        <w:t>Статья 1</w:t>
      </w:r>
    </w:p>
    <w:p w:rsidR="0097229E" w:rsidRDefault="0097229E">
      <w:pPr>
        <w:pStyle w:val="ConsPlusNormal"/>
        <w:ind w:firstLine="540"/>
        <w:jc w:val="both"/>
      </w:pPr>
    </w:p>
    <w:p w:rsidR="0097229E" w:rsidRDefault="0097229E">
      <w:pPr>
        <w:pStyle w:val="ConsPlusNormal"/>
        <w:ind w:firstLine="540"/>
        <w:jc w:val="both"/>
      </w:pPr>
      <w:r>
        <w:t xml:space="preserve">Внести в областной </w:t>
      </w:r>
      <w:hyperlink r:id="rId6">
        <w:r>
          <w:rPr>
            <w:color w:val="0000FF"/>
          </w:rPr>
          <w:t>закон</w:t>
        </w:r>
      </w:hyperlink>
      <w:r>
        <w:t xml:space="preserve"> от 17 ноября 2017 года N 72-оз "Социальный кодекс Ленинградской области" (с последующими изменениями) следующие изменения:</w:t>
      </w:r>
    </w:p>
    <w:p w:rsidR="0097229E" w:rsidRDefault="0097229E">
      <w:pPr>
        <w:pStyle w:val="ConsPlusNormal"/>
        <w:spacing w:before="220"/>
        <w:ind w:firstLine="540"/>
        <w:jc w:val="both"/>
      </w:pPr>
      <w:r>
        <w:t xml:space="preserve">1) </w:t>
      </w:r>
      <w:hyperlink r:id="rId7">
        <w:r>
          <w:rPr>
            <w:color w:val="0000FF"/>
          </w:rPr>
          <w:t>пункт 7 части 1 статьи 9.1</w:t>
        </w:r>
      </w:hyperlink>
      <w:r>
        <w:t xml:space="preserve"> после слов "поездах дальнего следования" дополнить словами ", а также на воздушном и водном транспорте";</w:t>
      </w:r>
    </w:p>
    <w:p w:rsidR="0097229E" w:rsidRDefault="0097229E">
      <w:pPr>
        <w:pStyle w:val="ConsPlusNormal"/>
        <w:spacing w:before="22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статью 9.5</w:t>
        </w:r>
      </w:hyperlink>
      <w:r>
        <w:t xml:space="preserve"> изложить в следующей редакции:</w:t>
      </w:r>
    </w:p>
    <w:p w:rsidR="0097229E" w:rsidRDefault="0097229E">
      <w:pPr>
        <w:pStyle w:val="ConsPlusNormal"/>
        <w:spacing w:before="220"/>
        <w:ind w:firstLine="540"/>
        <w:jc w:val="both"/>
      </w:pPr>
      <w:r>
        <w:t>"Статья 9.5. Денежная компенсация стоимости проездных документов (билетов) для проезда в пассажирских или скорых поездах дальнего следования, а также на воздушном и водном транспорте</w:t>
      </w:r>
    </w:p>
    <w:p w:rsidR="0097229E" w:rsidRDefault="0097229E">
      <w:pPr>
        <w:pStyle w:val="ConsPlusNormal"/>
        <w:ind w:firstLine="540"/>
        <w:jc w:val="both"/>
      </w:pPr>
    </w:p>
    <w:p w:rsidR="0097229E" w:rsidRDefault="0097229E">
      <w:pPr>
        <w:pStyle w:val="ConsPlusNormal"/>
        <w:ind w:firstLine="540"/>
        <w:jc w:val="both"/>
      </w:pPr>
      <w:r>
        <w:t xml:space="preserve">1. </w:t>
      </w:r>
      <w:proofErr w:type="gramStart"/>
      <w:r>
        <w:t>Право на денежную компенсацию стоимости проездных документов (билетов) для проезда в пассажирских или скорых поездах дальнего следования, а также на воздушном и водном транспорте (далее в настоящей статье - денежная компенсация) предоставляется лицам, указанным в абзаце первом части 1 статьи 9.1 настоящего Кодекса, получающим ежемесячную денежную выплату в соответствии со статьей 9.2 настоящего Кодекса.</w:t>
      </w:r>
      <w:proofErr w:type="gramEnd"/>
    </w:p>
    <w:p w:rsidR="0097229E" w:rsidRDefault="0097229E">
      <w:pPr>
        <w:pStyle w:val="ConsPlusNormal"/>
        <w:spacing w:before="220"/>
        <w:ind w:firstLine="540"/>
        <w:jc w:val="both"/>
      </w:pPr>
      <w:r>
        <w:t>2. Денежная компенсация предоставляется один раз в течение одного календарного года за проезд:</w:t>
      </w:r>
    </w:p>
    <w:p w:rsidR="0097229E" w:rsidRDefault="0097229E">
      <w:pPr>
        <w:pStyle w:val="ConsPlusNormal"/>
        <w:spacing w:before="220"/>
        <w:ind w:firstLine="540"/>
        <w:jc w:val="both"/>
      </w:pPr>
      <w:r>
        <w:t>в пассажирских или скорых поездах дальнего следования (за исключением проезда в вагонах категорий "СВ", "люкс", "мягкий") - в размере 50 процентов стоимости проездных документов (билетов);</w:t>
      </w:r>
    </w:p>
    <w:p w:rsidR="0097229E" w:rsidRDefault="0097229E">
      <w:pPr>
        <w:pStyle w:val="ConsPlusNormal"/>
        <w:spacing w:before="220"/>
        <w:ind w:firstLine="540"/>
        <w:jc w:val="both"/>
      </w:pPr>
      <w:r>
        <w:t>на воздушном транспорте по тарифу экономического класса в районы, не имеющие железнодорожного сообщения, - в размере 50 процентов стоимости проездных документов (билетов);</w:t>
      </w:r>
    </w:p>
    <w:p w:rsidR="0097229E" w:rsidRDefault="0097229E">
      <w:pPr>
        <w:pStyle w:val="ConsPlusNormal"/>
        <w:spacing w:before="220"/>
        <w:ind w:firstLine="540"/>
        <w:jc w:val="both"/>
      </w:pPr>
      <w:r>
        <w:t>на водном или воздушном транспорте в районы, имеющие железнодорожное сообщение, - в размере 50 процентов стоимости проездных документов (билетов) в пассажирских или скорых поездах дальнего следования (за исключением проезда в вагонах категорий "СВ", "люкс", "мягкий") (в пределах стоимости предъявленных билетов).</w:t>
      </w:r>
    </w:p>
    <w:p w:rsidR="0097229E" w:rsidRDefault="0097229E">
      <w:pPr>
        <w:pStyle w:val="ConsPlusNormal"/>
        <w:spacing w:before="220"/>
        <w:ind w:firstLine="540"/>
        <w:jc w:val="both"/>
      </w:pPr>
      <w:r>
        <w:t>3. Расчет денежной компенсации производится исходя из стоимости проезда в пассажирских или скорых поездах дальнего следования, а также проезда на воздушном или водном транспорте, подтвержденных документально.</w:t>
      </w:r>
    </w:p>
    <w:p w:rsidR="0097229E" w:rsidRDefault="0097229E">
      <w:pPr>
        <w:pStyle w:val="ConsPlusNormal"/>
        <w:spacing w:before="220"/>
        <w:ind w:firstLine="540"/>
        <w:jc w:val="both"/>
      </w:pPr>
      <w:r>
        <w:lastRenderedPageBreak/>
        <w:t>Денежная компенсация назначается за проезд по территории Российской Федерации от пункта отправления до пункта назначения и обратно.</w:t>
      </w:r>
    </w:p>
    <w:p w:rsidR="0097229E" w:rsidRDefault="0097229E">
      <w:pPr>
        <w:pStyle w:val="ConsPlusNormal"/>
        <w:spacing w:before="220"/>
        <w:ind w:firstLine="540"/>
        <w:jc w:val="both"/>
      </w:pPr>
      <w:r>
        <w:t xml:space="preserve">Проезд от пункта отправления до пункта назначения с пересадкой в пути считается одной поездкой при условии, если время пребывания в месте пересадки (от времени прибытия в пункт пересадки до времени отправления из пункта пересадки) не превышает 24 часов (согласно проездным документам (билетам), используемым на железнодорожном, воздушном </w:t>
      </w:r>
      <w:proofErr w:type="gramStart"/>
      <w:r>
        <w:t>и(</w:t>
      </w:r>
      <w:proofErr w:type="gramEnd"/>
      <w:r>
        <w:t>или) водном транспорте).".</w:t>
      </w:r>
    </w:p>
    <w:p w:rsidR="0097229E" w:rsidRDefault="0097229E">
      <w:pPr>
        <w:pStyle w:val="ConsPlusNormal"/>
        <w:ind w:firstLine="540"/>
        <w:jc w:val="both"/>
      </w:pPr>
    </w:p>
    <w:p w:rsidR="0097229E" w:rsidRDefault="0097229E">
      <w:pPr>
        <w:pStyle w:val="ConsPlusTitle"/>
        <w:ind w:firstLine="540"/>
        <w:jc w:val="both"/>
        <w:outlineLvl w:val="0"/>
      </w:pPr>
      <w:r>
        <w:t>Статья 2</w:t>
      </w:r>
      <w:bookmarkStart w:id="0" w:name="_GoBack"/>
      <w:bookmarkEnd w:id="0"/>
    </w:p>
    <w:p w:rsidR="0097229E" w:rsidRDefault="0097229E">
      <w:pPr>
        <w:pStyle w:val="ConsPlusNormal"/>
        <w:ind w:firstLine="540"/>
        <w:jc w:val="both"/>
      </w:pPr>
    </w:p>
    <w:p w:rsidR="0097229E" w:rsidRDefault="0097229E">
      <w:pPr>
        <w:pStyle w:val="ConsPlusNormal"/>
        <w:ind w:firstLine="540"/>
        <w:jc w:val="both"/>
      </w:pPr>
      <w:r>
        <w:t>Настоящий областной закон вступает в силу по истечении 10 дней после дня его официального опубликования.</w:t>
      </w:r>
    </w:p>
    <w:p w:rsidR="0097229E" w:rsidRDefault="0097229E">
      <w:pPr>
        <w:pStyle w:val="ConsPlusNormal"/>
        <w:ind w:firstLine="540"/>
        <w:jc w:val="both"/>
      </w:pPr>
    </w:p>
    <w:p w:rsidR="0097229E" w:rsidRDefault="0097229E">
      <w:pPr>
        <w:pStyle w:val="ConsPlusNormal"/>
        <w:jc w:val="right"/>
      </w:pPr>
      <w:r>
        <w:t>Губернатор</w:t>
      </w:r>
    </w:p>
    <w:p w:rsidR="0097229E" w:rsidRDefault="0097229E">
      <w:pPr>
        <w:pStyle w:val="ConsPlusNormal"/>
        <w:jc w:val="right"/>
      </w:pPr>
      <w:r>
        <w:t>Ленинградской области</w:t>
      </w:r>
    </w:p>
    <w:p w:rsidR="0097229E" w:rsidRDefault="0097229E">
      <w:pPr>
        <w:pStyle w:val="ConsPlusNormal"/>
        <w:jc w:val="right"/>
      </w:pPr>
      <w:r>
        <w:t>А.Дрозденко</w:t>
      </w:r>
    </w:p>
    <w:p w:rsidR="0097229E" w:rsidRDefault="0097229E">
      <w:pPr>
        <w:pStyle w:val="ConsPlusNormal"/>
      </w:pPr>
      <w:r>
        <w:t>Санкт-Петербург</w:t>
      </w:r>
    </w:p>
    <w:p w:rsidR="0097229E" w:rsidRDefault="0097229E">
      <w:pPr>
        <w:pStyle w:val="ConsPlusNormal"/>
        <w:spacing w:before="220"/>
      </w:pPr>
      <w:r>
        <w:t>19 декабря 2025 года</w:t>
      </w:r>
    </w:p>
    <w:p w:rsidR="0097229E" w:rsidRDefault="0097229E">
      <w:pPr>
        <w:pStyle w:val="ConsPlusNormal"/>
        <w:spacing w:before="220"/>
      </w:pPr>
      <w:r>
        <w:t>N 161-оз</w:t>
      </w:r>
    </w:p>
    <w:p w:rsidR="0097229E" w:rsidRDefault="0097229E">
      <w:pPr>
        <w:pStyle w:val="ConsPlusNormal"/>
      </w:pPr>
    </w:p>
    <w:p w:rsidR="0097229E" w:rsidRDefault="0097229E">
      <w:pPr>
        <w:pStyle w:val="ConsPlusNormal"/>
      </w:pPr>
    </w:p>
    <w:p w:rsidR="0097229E" w:rsidRDefault="009722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/>
    <w:sectPr w:rsidR="003E289A" w:rsidSect="00CC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9E"/>
    <w:rsid w:val="003E289A"/>
    <w:rsid w:val="00567956"/>
    <w:rsid w:val="00744B53"/>
    <w:rsid w:val="0097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2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22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2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22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9476&amp;dst=1004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9476&amp;dst=1004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9476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2</cp:revision>
  <dcterms:created xsi:type="dcterms:W3CDTF">2026-01-21T10:52:00Z</dcterms:created>
  <dcterms:modified xsi:type="dcterms:W3CDTF">2026-01-21T10:52:00Z</dcterms:modified>
</cp:coreProperties>
</file>