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E1D" w:rsidRPr="00352F16" w:rsidRDefault="00D30E1D" w:rsidP="00D30E1D">
      <w:pPr>
        <w:jc w:val="center"/>
        <w:rPr>
          <w:b/>
        </w:rPr>
      </w:pPr>
      <w:r w:rsidRPr="00352F16">
        <w:rPr>
          <w:b/>
        </w:rPr>
        <w:t xml:space="preserve">Аналитическая записка </w:t>
      </w:r>
    </w:p>
    <w:p w:rsidR="00D30E1D" w:rsidRPr="00352F16" w:rsidRDefault="00D30E1D" w:rsidP="00D30E1D">
      <w:pPr>
        <w:jc w:val="center"/>
        <w:rPr>
          <w:b/>
        </w:rPr>
      </w:pPr>
      <w:r w:rsidRPr="00352F16">
        <w:rPr>
          <w:b/>
        </w:rPr>
        <w:t xml:space="preserve">по результатам мониторинга </w:t>
      </w:r>
      <w:r w:rsidR="00B049D4" w:rsidRPr="00352F16">
        <w:rPr>
          <w:b/>
        </w:rPr>
        <w:t xml:space="preserve">выполнения </w:t>
      </w:r>
      <w:r w:rsidRPr="00352F16">
        <w:rPr>
          <w:b/>
        </w:rPr>
        <w:t>государственного задания</w:t>
      </w:r>
    </w:p>
    <w:p w:rsidR="00D30E1D" w:rsidRPr="00352F16" w:rsidRDefault="00D30E1D" w:rsidP="00D30E1D">
      <w:pPr>
        <w:jc w:val="center"/>
        <w:rPr>
          <w:b/>
        </w:rPr>
      </w:pPr>
      <w:r w:rsidRPr="00352F16">
        <w:rPr>
          <w:b/>
        </w:rPr>
        <w:t xml:space="preserve">государственными учреждениями, подведомственными комитету </w:t>
      </w:r>
      <w:r w:rsidRPr="00352F16">
        <w:rPr>
          <w:b/>
        </w:rPr>
        <w:br/>
        <w:t>по социальной защите населения Ленинградской области</w:t>
      </w:r>
      <w:r w:rsidR="00B049D4" w:rsidRPr="00352F16">
        <w:rPr>
          <w:b/>
        </w:rPr>
        <w:t xml:space="preserve">, </w:t>
      </w:r>
      <w:r w:rsidR="00B049D4" w:rsidRPr="00352F16">
        <w:rPr>
          <w:b/>
        </w:rPr>
        <w:br/>
        <w:t xml:space="preserve">по итогам </w:t>
      </w:r>
      <w:r w:rsidR="00B360E2" w:rsidRPr="00352F16">
        <w:rPr>
          <w:b/>
        </w:rPr>
        <w:t>1</w:t>
      </w:r>
      <w:r w:rsidR="00B049D4" w:rsidRPr="00352F16">
        <w:rPr>
          <w:b/>
        </w:rPr>
        <w:t xml:space="preserve"> полугодия 202</w:t>
      </w:r>
      <w:r w:rsidR="00ED4CCE" w:rsidRPr="00352F16">
        <w:rPr>
          <w:b/>
        </w:rPr>
        <w:t>5</w:t>
      </w:r>
      <w:r w:rsidR="00B049D4" w:rsidRPr="00352F16">
        <w:rPr>
          <w:b/>
        </w:rPr>
        <w:t xml:space="preserve"> года</w:t>
      </w:r>
    </w:p>
    <w:p w:rsidR="0080545C" w:rsidRPr="00560F21" w:rsidRDefault="0080545C" w:rsidP="00D30E1D">
      <w:pPr>
        <w:jc w:val="center"/>
        <w:rPr>
          <w:b/>
          <w:highlight w:val="yellow"/>
        </w:rPr>
      </w:pPr>
    </w:p>
    <w:p w:rsidR="00593B76" w:rsidRPr="00352F16" w:rsidRDefault="00593B76" w:rsidP="00B360E2">
      <w:pPr>
        <w:ind w:firstLine="709"/>
        <w:mirrorIndents/>
        <w:jc w:val="both"/>
      </w:pPr>
      <w:r w:rsidRPr="00352F16">
        <w:t>Мониторинг исполнения государственного</w:t>
      </w:r>
      <w:r w:rsidR="00B360E2" w:rsidRPr="00352F16">
        <w:t xml:space="preserve"> </w:t>
      </w:r>
      <w:r w:rsidRPr="00352F16">
        <w:t>задания</w:t>
      </w:r>
      <w:r w:rsidR="00B360E2" w:rsidRPr="00352F16">
        <w:t xml:space="preserve"> </w:t>
      </w:r>
      <w:r w:rsidR="0080545C" w:rsidRPr="00352F16">
        <w:t xml:space="preserve">государственными </w:t>
      </w:r>
      <w:r w:rsidR="00B360E2" w:rsidRPr="00352F16">
        <w:t>у</w:t>
      </w:r>
      <w:r w:rsidRPr="00352F16">
        <w:t xml:space="preserve">чреждениями, подведомственными комитету по социальной защите населения Ленинградской области, осуществляется в соответствии со следующими </w:t>
      </w:r>
      <w:r w:rsidR="00B049D4" w:rsidRPr="00352F16">
        <w:t>правовым</w:t>
      </w:r>
      <w:r w:rsidR="00352F16" w:rsidRPr="00352F16">
        <w:t>и акта</w:t>
      </w:r>
      <w:r w:rsidR="00B049D4" w:rsidRPr="00352F16">
        <w:t>м</w:t>
      </w:r>
      <w:r w:rsidR="00352F16" w:rsidRPr="00352F16">
        <w:t>и</w:t>
      </w:r>
      <w:r w:rsidRPr="00352F16">
        <w:t>:</w:t>
      </w:r>
    </w:p>
    <w:p w:rsidR="00593B76" w:rsidRPr="00352F16" w:rsidRDefault="00593B76" w:rsidP="00593B76">
      <w:pPr>
        <w:jc w:val="both"/>
      </w:pPr>
      <w:r w:rsidRPr="00352F16">
        <w:tab/>
        <w:t xml:space="preserve">постановление Правительства Ленинградской области от 30.12.2015 № 543 </w:t>
      </w:r>
      <w:r w:rsidR="00326010" w:rsidRPr="00352F16">
        <w:br/>
      </w:r>
      <w:r w:rsidR="005949B8" w:rsidRPr="00352F16">
        <w:t>«</w:t>
      </w:r>
      <w:r w:rsidRPr="00352F16">
        <w:t>Об утверждении Положения о формировании государственного задания на оказание государственных услуг (выполнение работ) государственными учреждениями Ленинградской области, Положения о финансовом обеспечении выполнения государственного задания на оказание государственных услуг (выполнение работ) государственными учреждениями Ленинградской области и признании утратившими силу отдельных постановлений Правительства Ленинградской области</w:t>
      </w:r>
      <w:r w:rsidR="005949B8" w:rsidRPr="00352F16">
        <w:t>»</w:t>
      </w:r>
      <w:r w:rsidRPr="00352F16">
        <w:t>;</w:t>
      </w:r>
    </w:p>
    <w:p w:rsidR="00593B76" w:rsidRPr="00352F16" w:rsidRDefault="00593B76" w:rsidP="00593B76">
      <w:pPr>
        <w:jc w:val="both"/>
      </w:pPr>
      <w:r w:rsidRPr="00352F16">
        <w:tab/>
        <w:t>распоряжение</w:t>
      </w:r>
      <w:r w:rsidR="00B049D4" w:rsidRPr="00352F16">
        <w:t>м</w:t>
      </w:r>
      <w:r w:rsidRPr="00352F16">
        <w:t xml:space="preserve"> комитета по социальной защите населения Ленинградской области от 29.12.2020 № 861 </w:t>
      </w:r>
      <w:r w:rsidR="005949B8" w:rsidRPr="00352F16">
        <w:t>«</w:t>
      </w:r>
      <w:r w:rsidRPr="00352F16">
        <w:t xml:space="preserve">Об утверждении Порядка осуществления </w:t>
      </w:r>
      <w:proofErr w:type="gramStart"/>
      <w:r w:rsidRPr="00352F16">
        <w:t>контроля за</w:t>
      </w:r>
      <w:proofErr w:type="gramEnd"/>
      <w:r w:rsidRPr="00352F16">
        <w:t xml:space="preserve"> исполнением государственного задания на оказание государственных услуг (выполнение работ) государственными учреждениями, подведомственными комитету по социальной защите населения Ленинградской области</w:t>
      </w:r>
      <w:r w:rsidR="005949B8" w:rsidRPr="00352F16">
        <w:t>»</w:t>
      </w:r>
      <w:r w:rsidR="00CF04F6" w:rsidRPr="00352F16">
        <w:t>.</w:t>
      </w:r>
    </w:p>
    <w:p w:rsidR="00D30E1D" w:rsidRPr="00881567" w:rsidRDefault="00D30E1D" w:rsidP="00D30E1D">
      <w:pPr>
        <w:jc w:val="both"/>
      </w:pPr>
      <w:r w:rsidRPr="00352F16">
        <w:tab/>
        <w:t xml:space="preserve">Мониторинг </w:t>
      </w:r>
      <w:r w:rsidR="00593B76" w:rsidRPr="00352F16">
        <w:t>исполнения государственного задания в 202</w:t>
      </w:r>
      <w:r w:rsidR="00E3799A" w:rsidRPr="00352F16">
        <w:t>5</w:t>
      </w:r>
      <w:r w:rsidR="00593B76" w:rsidRPr="00352F16">
        <w:t xml:space="preserve"> году </w:t>
      </w:r>
      <w:r w:rsidRPr="00352F16">
        <w:t xml:space="preserve">проведен </w:t>
      </w:r>
      <w:r w:rsidR="00593B76" w:rsidRPr="00352F16">
        <w:t xml:space="preserve">комитетом по социальной защите населения Ленинградской области </w:t>
      </w:r>
      <w:r w:rsidRPr="00352F16">
        <w:t xml:space="preserve">на основании </w:t>
      </w:r>
      <w:r w:rsidRPr="00881567">
        <w:t xml:space="preserve">отчетов об исполнении государственного задания по итогам </w:t>
      </w:r>
      <w:r w:rsidR="00B360E2" w:rsidRPr="00881567">
        <w:t>1</w:t>
      </w:r>
      <w:r w:rsidR="00B37D40" w:rsidRPr="00881567">
        <w:t xml:space="preserve"> полугодия</w:t>
      </w:r>
      <w:r w:rsidRPr="00881567">
        <w:t xml:space="preserve"> 202</w:t>
      </w:r>
      <w:r w:rsidR="00E3799A" w:rsidRPr="00881567">
        <w:t>5</w:t>
      </w:r>
      <w:r w:rsidRPr="00881567">
        <w:t xml:space="preserve"> года, представленных подведомственными учреждениями.</w:t>
      </w:r>
    </w:p>
    <w:p w:rsidR="00D30E1D" w:rsidRPr="00352F16" w:rsidRDefault="00D30E1D" w:rsidP="00D30E1D">
      <w:pPr>
        <w:jc w:val="both"/>
      </w:pPr>
      <w:r w:rsidRPr="00881567">
        <w:tab/>
      </w:r>
      <w:proofErr w:type="gramStart"/>
      <w:r w:rsidRPr="00881567">
        <w:t>В 202</w:t>
      </w:r>
      <w:r w:rsidR="00E3799A" w:rsidRPr="00881567">
        <w:t>5</w:t>
      </w:r>
      <w:r w:rsidRPr="00881567">
        <w:t xml:space="preserve"> году комитетом государственное задание </w:t>
      </w:r>
      <w:r w:rsidR="00B049D4" w:rsidRPr="00881567">
        <w:t>установлено для</w:t>
      </w:r>
      <w:r w:rsidRPr="00881567">
        <w:t xml:space="preserve"> </w:t>
      </w:r>
      <w:r w:rsidR="003C16A5" w:rsidRPr="00881567">
        <w:t>5</w:t>
      </w:r>
      <w:r w:rsidR="00EA57B4" w:rsidRPr="00881567">
        <w:t>0</w:t>
      </w:r>
      <w:r w:rsidR="00862CC3">
        <w:t xml:space="preserve"> государственных</w:t>
      </w:r>
      <w:r w:rsidR="003C16A5" w:rsidRPr="00881567">
        <w:t xml:space="preserve"> учреждени</w:t>
      </w:r>
      <w:r w:rsidR="00862CC3">
        <w:t>й</w:t>
      </w:r>
      <w:r w:rsidRPr="00881567">
        <w:t xml:space="preserve"> Ленинградской области, в том числе 3</w:t>
      </w:r>
      <w:r w:rsidR="00632D36" w:rsidRPr="00881567">
        <w:t>2</w:t>
      </w:r>
      <w:r w:rsidRPr="00881567">
        <w:t xml:space="preserve"> бюджетных </w:t>
      </w:r>
      <w:r w:rsidR="00352F16" w:rsidRPr="00881567">
        <w:br/>
      </w:r>
      <w:r w:rsidRPr="00881567">
        <w:t xml:space="preserve">и </w:t>
      </w:r>
      <w:r w:rsidR="00EA57B4" w:rsidRPr="00881567">
        <w:t>6</w:t>
      </w:r>
      <w:r w:rsidRPr="00881567">
        <w:t xml:space="preserve"> автономных</w:t>
      </w:r>
      <w:r w:rsidR="00CF04F6" w:rsidRPr="00881567">
        <w:t xml:space="preserve"> учреж</w:t>
      </w:r>
      <w:r w:rsidR="00C72BC4" w:rsidRPr="00881567">
        <w:t>дений социального обслуживания,</w:t>
      </w:r>
      <w:r w:rsidR="00862CC3">
        <w:t xml:space="preserve"> 10 центров</w:t>
      </w:r>
      <w:r w:rsidR="00CF04F6" w:rsidRPr="00881567">
        <w:t xml:space="preserve"> помощи для детей-сирот и детей, оставшихся без попечения родителей</w:t>
      </w:r>
      <w:r w:rsidR="00C72BC4" w:rsidRPr="00881567">
        <w:t xml:space="preserve">, </w:t>
      </w:r>
      <w:r w:rsidR="00D63EF0" w:rsidRPr="00881567">
        <w:rPr>
          <w:szCs w:val="28"/>
        </w:rPr>
        <w:t>государственному автономному нетиповому профессиональному образовательному учреждению «</w:t>
      </w:r>
      <w:proofErr w:type="spellStart"/>
      <w:r w:rsidR="00D63EF0" w:rsidRPr="00881567">
        <w:rPr>
          <w:szCs w:val="28"/>
        </w:rPr>
        <w:t>Мультицентр</w:t>
      </w:r>
      <w:proofErr w:type="spellEnd"/>
      <w:r w:rsidR="00D63EF0" w:rsidRPr="00881567">
        <w:rPr>
          <w:szCs w:val="28"/>
        </w:rPr>
        <w:t xml:space="preserve"> социальной и трудовой интеграции»</w:t>
      </w:r>
      <w:r w:rsidR="003C16A5" w:rsidRPr="00881567">
        <w:t>, Ленинградскому областному государственному автономному учреждению «Межрегиональный</w:t>
      </w:r>
      <w:r w:rsidR="003C16A5" w:rsidRPr="00352F16">
        <w:t xml:space="preserve"> центр высокотехнологичного протезирования с реабилитацией и адаптацией лиц</w:t>
      </w:r>
      <w:proofErr w:type="gramEnd"/>
      <w:r w:rsidR="003C16A5" w:rsidRPr="00352F16">
        <w:t>, получивших ранения в зоне специальной военной операции «</w:t>
      </w:r>
      <w:proofErr w:type="spellStart"/>
      <w:r w:rsidR="003C16A5" w:rsidRPr="00352F16">
        <w:t>Мультипр</w:t>
      </w:r>
      <w:r w:rsidR="0090783B">
        <w:t>о</w:t>
      </w:r>
      <w:r w:rsidR="003C16A5" w:rsidRPr="00352F16">
        <w:t>тез</w:t>
      </w:r>
      <w:proofErr w:type="spellEnd"/>
      <w:r w:rsidR="003C16A5" w:rsidRPr="00352F16">
        <w:t>».</w:t>
      </w:r>
    </w:p>
    <w:p w:rsidR="00DD7597" w:rsidRPr="00130C5D" w:rsidRDefault="00DD7597" w:rsidP="00D30E1D">
      <w:pPr>
        <w:jc w:val="both"/>
      </w:pPr>
      <w:r w:rsidRPr="00130C5D">
        <w:tab/>
      </w:r>
      <w:r w:rsidR="00BB118C" w:rsidRPr="00130C5D">
        <w:t xml:space="preserve">1. </w:t>
      </w:r>
      <w:r w:rsidRPr="00130C5D">
        <w:t>Государственное задание</w:t>
      </w:r>
      <w:r w:rsidR="00CF04F6" w:rsidRPr="00130C5D">
        <w:t xml:space="preserve"> </w:t>
      </w:r>
      <w:r w:rsidR="00CF04F6" w:rsidRPr="00130C5D">
        <w:rPr>
          <w:b/>
        </w:rPr>
        <w:t>для учреждений социального обслуживания</w:t>
      </w:r>
      <w:r w:rsidRPr="00130C5D">
        <w:t xml:space="preserve"> установлено по следующим государственным услугам:</w:t>
      </w:r>
    </w:p>
    <w:p w:rsidR="00DD7597" w:rsidRPr="00130C5D" w:rsidRDefault="00DD7597" w:rsidP="00D30E1D">
      <w:pPr>
        <w:jc w:val="both"/>
      </w:pPr>
      <w:r w:rsidRPr="00130C5D">
        <w:tab/>
        <w:t>предоставление социального обслуживания в стационарной форме;</w:t>
      </w:r>
    </w:p>
    <w:p w:rsidR="00DD7597" w:rsidRPr="00130C5D" w:rsidRDefault="00DD7597" w:rsidP="00D30E1D">
      <w:pPr>
        <w:jc w:val="both"/>
      </w:pPr>
      <w:r w:rsidRPr="00130C5D">
        <w:lastRenderedPageBreak/>
        <w:tab/>
        <w:t>предоставление социального обслуживания в полустационарной форме;</w:t>
      </w:r>
    </w:p>
    <w:p w:rsidR="00DD7597" w:rsidRPr="00130C5D" w:rsidRDefault="00DD7597" w:rsidP="00D30E1D">
      <w:pPr>
        <w:jc w:val="both"/>
      </w:pPr>
      <w:r w:rsidRPr="00130C5D">
        <w:tab/>
        <w:t>предоставление социального обслуживания в форме на дому.</w:t>
      </w:r>
    </w:p>
    <w:p w:rsidR="00D30E1D" w:rsidRPr="00130C5D" w:rsidRDefault="00DD7597" w:rsidP="00D30E1D">
      <w:pPr>
        <w:jc w:val="both"/>
      </w:pPr>
      <w:r w:rsidRPr="00130C5D">
        <w:tab/>
      </w:r>
      <w:r w:rsidR="00780D1B" w:rsidRPr="00130C5D">
        <w:t>В государственном задании установлены следующие показатели</w:t>
      </w:r>
      <w:r w:rsidRPr="00130C5D">
        <w:t>, характеризующие качество и объем государственных услуг</w:t>
      </w:r>
      <w:r w:rsidR="00780D1B" w:rsidRPr="00130C5D">
        <w:t>:</w:t>
      </w:r>
    </w:p>
    <w:p w:rsidR="00780D1B" w:rsidRPr="00130C5D" w:rsidRDefault="00780D1B" w:rsidP="00D30E1D">
      <w:pPr>
        <w:jc w:val="both"/>
        <w:rPr>
          <w:i/>
        </w:rPr>
      </w:pPr>
      <w:r w:rsidRPr="00130C5D">
        <w:rPr>
          <w:i/>
        </w:rPr>
        <w:tab/>
        <w:t>а) показатели качества:</w:t>
      </w:r>
    </w:p>
    <w:p w:rsidR="00780D1B" w:rsidRPr="00130C5D" w:rsidRDefault="00780D1B" w:rsidP="00780D1B">
      <w:pPr>
        <w:jc w:val="both"/>
      </w:pPr>
      <w:r w:rsidRPr="00130C5D">
        <w:tab/>
        <w:t xml:space="preserve">- доля получателей социальных услуг, получающих социальные услуги </w:t>
      </w:r>
      <w:r w:rsidR="00B37D40" w:rsidRPr="00130C5D">
        <w:br/>
      </w:r>
      <w:r w:rsidRPr="00130C5D">
        <w:t>от общего числа получателей социальных услуг, находящихся на социальном обслуживании в организации</w:t>
      </w:r>
      <w:proofErr w:type="gramStart"/>
      <w:r w:rsidRPr="00130C5D">
        <w:t xml:space="preserve"> (%);</w:t>
      </w:r>
      <w:proofErr w:type="gramEnd"/>
    </w:p>
    <w:p w:rsidR="00780D1B" w:rsidRPr="00130C5D" w:rsidRDefault="00780D1B" w:rsidP="00780D1B">
      <w:pPr>
        <w:jc w:val="both"/>
      </w:pPr>
      <w:r w:rsidRPr="00130C5D">
        <w:tab/>
        <w:t>- количество нарушений санитарного законодательства в отчетном году, выявленных при проведении проверок</w:t>
      </w:r>
      <w:proofErr w:type="gramStart"/>
      <w:r w:rsidRPr="00130C5D">
        <w:t xml:space="preserve"> (%);</w:t>
      </w:r>
      <w:proofErr w:type="gramEnd"/>
    </w:p>
    <w:p w:rsidR="00780D1B" w:rsidRPr="00130C5D" w:rsidRDefault="00780D1B" w:rsidP="00780D1B">
      <w:pPr>
        <w:jc w:val="both"/>
      </w:pPr>
      <w:r w:rsidRPr="00130C5D">
        <w:tab/>
        <w:t>- удовлетворенность получателей социальных услуг в оказанных социальных услугах</w:t>
      </w:r>
      <w:proofErr w:type="gramStart"/>
      <w:r w:rsidRPr="00130C5D">
        <w:t xml:space="preserve"> (%);</w:t>
      </w:r>
      <w:proofErr w:type="gramEnd"/>
    </w:p>
    <w:p w:rsidR="00780D1B" w:rsidRPr="00AC7CE2" w:rsidRDefault="00780D1B" w:rsidP="00780D1B">
      <w:pPr>
        <w:jc w:val="both"/>
      </w:pPr>
      <w:r w:rsidRPr="00130C5D">
        <w:tab/>
        <w:t xml:space="preserve">- укомплектование организации специалистами, оказывающими социальные </w:t>
      </w:r>
      <w:r w:rsidRPr="00AC7CE2">
        <w:t>услуги</w:t>
      </w:r>
      <w:proofErr w:type="gramStart"/>
      <w:r w:rsidRPr="00AC7CE2">
        <w:t xml:space="preserve"> (%);</w:t>
      </w:r>
      <w:proofErr w:type="gramEnd"/>
    </w:p>
    <w:p w:rsidR="00780D1B" w:rsidRPr="00AC7CE2" w:rsidRDefault="00780D1B" w:rsidP="00780D1B">
      <w:pPr>
        <w:jc w:val="both"/>
      </w:pPr>
      <w:r w:rsidRPr="00AC7CE2">
        <w:tab/>
        <w:t>-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</w:t>
      </w:r>
      <w:proofErr w:type="gramStart"/>
      <w:r w:rsidRPr="00AC7CE2">
        <w:t>) (%);</w:t>
      </w:r>
      <w:proofErr w:type="gramEnd"/>
    </w:p>
    <w:p w:rsidR="00780D1B" w:rsidRPr="00AC7CE2" w:rsidRDefault="00780D1B" w:rsidP="00780D1B">
      <w:pPr>
        <w:jc w:val="both"/>
      </w:pPr>
      <w:r w:rsidRPr="00AC7CE2">
        <w:tab/>
      </w:r>
      <w:proofErr w:type="gramStart"/>
      <w:r w:rsidRPr="00AC7CE2">
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</w:t>
      </w:r>
      <w:r w:rsidR="00B37D40" w:rsidRPr="00AC7CE2">
        <w:br/>
      </w:r>
      <w:r w:rsidRPr="00AC7CE2">
        <w:t>в сидячем положении, а также доступное размещение оборудования и носителей информации;</w:t>
      </w:r>
      <w:proofErr w:type="gramEnd"/>
      <w:r w:rsidRPr="00AC7CE2">
        <w:t xml:space="preserve"> </w:t>
      </w:r>
      <w:proofErr w:type="gramStart"/>
      <w:r w:rsidRPr="00AC7CE2">
        <w:t xml:space="preserve">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</w:t>
      </w:r>
      <w:r w:rsidR="00B37D40" w:rsidRPr="00AC7CE2">
        <w:br/>
      </w:r>
      <w:r w:rsidRPr="00AC7CE2">
        <w:t>и (или) световыми сигналами, информирование о предоставляемых социальных услугах с использованием русского жестового языка (</w:t>
      </w:r>
      <w:proofErr w:type="spellStart"/>
      <w:r w:rsidRPr="00AC7CE2">
        <w:t>сурдоперевода</w:t>
      </w:r>
      <w:proofErr w:type="spellEnd"/>
      <w:r w:rsidRPr="00AC7CE2">
        <w:t>);</w:t>
      </w:r>
      <w:proofErr w:type="gramEnd"/>
      <w:r w:rsidRPr="00AC7CE2">
        <w:t xml:space="preserve"> оказание иных видов посторонней помощи</w:t>
      </w:r>
      <w:proofErr w:type="gramStart"/>
      <w:r w:rsidRPr="00AC7CE2">
        <w:t xml:space="preserve"> (%);</w:t>
      </w:r>
      <w:proofErr w:type="gramEnd"/>
    </w:p>
    <w:p w:rsidR="00780D1B" w:rsidRPr="00AC7CE2" w:rsidRDefault="00780D1B" w:rsidP="00780D1B">
      <w:pPr>
        <w:jc w:val="both"/>
        <w:rPr>
          <w:i/>
        </w:rPr>
      </w:pPr>
      <w:r w:rsidRPr="00AC7CE2">
        <w:rPr>
          <w:i/>
        </w:rPr>
        <w:tab/>
        <w:t>б) показатели объема:</w:t>
      </w:r>
    </w:p>
    <w:p w:rsidR="00780D1B" w:rsidRPr="00AC7CE2" w:rsidRDefault="00780D1B" w:rsidP="00780D1B">
      <w:pPr>
        <w:jc w:val="both"/>
      </w:pPr>
      <w:r w:rsidRPr="00AC7CE2">
        <w:tab/>
        <w:t>- численность граждан, получивших социальные услуги (человек).</w:t>
      </w:r>
    </w:p>
    <w:p w:rsidR="003C16A5" w:rsidRPr="00AC7CE2" w:rsidRDefault="003C16A5" w:rsidP="003C16A5">
      <w:pPr>
        <w:ind w:firstLine="709"/>
        <w:jc w:val="both"/>
      </w:pPr>
      <w:r w:rsidRPr="00AC7CE2">
        <w:t xml:space="preserve">В государственных заданиях у </w:t>
      </w:r>
      <w:r w:rsidRPr="00AC7CE2">
        <w:rPr>
          <w:b/>
        </w:rPr>
        <w:t>учреждений социального обслуживания</w:t>
      </w:r>
      <w:r w:rsidRPr="00AC7CE2">
        <w:t xml:space="preserve"> на 2025 год и плановый период 2026 и 2027 годов предусмотрено допустимое (возможное) отклонение от исполнения государственного задания, в пределах которого оно считается исполненным – 5%.</w:t>
      </w:r>
    </w:p>
    <w:p w:rsidR="006461BB" w:rsidRPr="001D255D" w:rsidRDefault="00DD7597" w:rsidP="00D30E1D">
      <w:pPr>
        <w:jc w:val="both"/>
      </w:pPr>
      <w:r w:rsidRPr="00AC7CE2">
        <w:lastRenderedPageBreak/>
        <w:tab/>
      </w:r>
      <w:r w:rsidR="00780D1B" w:rsidRPr="00AC7CE2">
        <w:rPr>
          <w:b/>
        </w:rPr>
        <w:t>Фактические результаты</w:t>
      </w:r>
      <w:r w:rsidR="00780D1B" w:rsidRPr="00AC7CE2">
        <w:t xml:space="preserve"> выполнения государственного задания по </w:t>
      </w:r>
      <w:r w:rsidRPr="00AC7CE2">
        <w:t xml:space="preserve">итогам </w:t>
      </w:r>
      <w:r w:rsidR="00B37D40" w:rsidRPr="00AC7CE2">
        <w:br/>
        <w:t>1 полугодия</w:t>
      </w:r>
      <w:r w:rsidRPr="00AC7CE2">
        <w:t xml:space="preserve"> 202</w:t>
      </w:r>
      <w:r w:rsidR="00E3799A" w:rsidRPr="00AC7CE2">
        <w:t>5</w:t>
      </w:r>
      <w:r w:rsidRPr="00AC7CE2">
        <w:t xml:space="preserve"> года следующие</w:t>
      </w:r>
      <w:r w:rsidR="00780D1B" w:rsidRPr="00AC7CE2">
        <w:t>:</w:t>
      </w:r>
    </w:p>
    <w:p w:rsidR="00881567" w:rsidRDefault="00881567" w:rsidP="006461BB">
      <w:pPr>
        <w:jc w:val="right"/>
        <w:rPr>
          <w:i/>
          <w:sz w:val="24"/>
        </w:rPr>
      </w:pPr>
    </w:p>
    <w:p w:rsidR="006461BB" w:rsidRPr="001D255D" w:rsidRDefault="006461BB" w:rsidP="006461BB">
      <w:pPr>
        <w:jc w:val="right"/>
        <w:rPr>
          <w:i/>
          <w:sz w:val="24"/>
        </w:rPr>
      </w:pPr>
      <w:r w:rsidRPr="001D255D">
        <w:rPr>
          <w:i/>
          <w:sz w:val="24"/>
        </w:rPr>
        <w:t>Таблица 1</w:t>
      </w:r>
    </w:p>
    <w:p w:rsidR="006461BB" w:rsidRPr="001D255D" w:rsidRDefault="00CA7B65" w:rsidP="006461BB">
      <w:pPr>
        <w:jc w:val="center"/>
      </w:pPr>
      <w:r w:rsidRPr="001D255D">
        <w:t>И</w:t>
      </w:r>
      <w:r w:rsidR="006461BB" w:rsidRPr="001D255D">
        <w:t xml:space="preserve">тоговая оценка </w:t>
      </w:r>
    </w:p>
    <w:p w:rsidR="006461BB" w:rsidRPr="001D255D" w:rsidRDefault="006461BB" w:rsidP="006461BB">
      <w:pPr>
        <w:jc w:val="center"/>
      </w:pPr>
      <w:r w:rsidRPr="001D255D">
        <w:t>фактического исполнения государственного задания</w:t>
      </w:r>
    </w:p>
    <w:p w:rsidR="006461BB" w:rsidRPr="001D255D" w:rsidRDefault="006461BB" w:rsidP="00D30E1D">
      <w:pPr>
        <w:jc w:val="both"/>
      </w:pPr>
    </w:p>
    <w:tbl>
      <w:tblPr>
        <w:tblW w:w="845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357"/>
        <w:gridCol w:w="1529"/>
      </w:tblGrid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25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255D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255D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57" w:type="dxa"/>
            <w:shd w:val="clear" w:color="auto" w:fill="auto"/>
            <w:noWrap/>
            <w:vAlign w:val="center"/>
            <w:hideMark/>
          </w:tcPr>
          <w:p w:rsidR="006461BB" w:rsidRPr="001D255D" w:rsidRDefault="006461BB" w:rsidP="00CA4B4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255D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6461BB" w:rsidRPr="001D255D" w:rsidRDefault="006461BB" w:rsidP="00CA4B48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D255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% исполнения 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0C3A04" w:rsidP="00CA4B48">
            <w:pPr>
              <w:rPr>
                <w:rFonts w:cs="Times New Roman"/>
                <w:sz w:val="24"/>
                <w:szCs w:val="24"/>
              </w:rPr>
            </w:pPr>
            <w:r w:rsidRPr="001D255D">
              <w:rPr>
                <w:rFonts w:cs="Times New Roman"/>
                <w:sz w:val="24"/>
                <w:szCs w:val="24"/>
              </w:rPr>
              <w:t>ЛОГБУ «Тосненский СРЦН «Дельфинёнок»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CA7B65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255D">
              <w:rPr>
                <w:rFonts w:cs="Times New Roman"/>
                <w:sz w:val="24"/>
                <w:szCs w:val="24"/>
              </w:rPr>
              <w:t>102%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CA7B65" w:rsidP="00CA4B48">
            <w:pPr>
              <w:rPr>
                <w:rFonts w:cs="Times New Roman"/>
                <w:sz w:val="24"/>
                <w:szCs w:val="24"/>
              </w:rPr>
            </w:pPr>
            <w:r w:rsidRPr="001D255D">
              <w:rPr>
                <w:rFonts w:cs="Times New Roman"/>
                <w:sz w:val="24"/>
                <w:szCs w:val="24"/>
              </w:rPr>
              <w:t>ЛОГАУ «Кингисеппский ЦСО»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CA7B65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255D">
              <w:rPr>
                <w:rFonts w:cs="Times New Roman"/>
                <w:sz w:val="24"/>
                <w:szCs w:val="24"/>
              </w:rPr>
              <w:t>102%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0C3A04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ЛОГБУ «Волосовский КЦСОН «Берегиня»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0C3A04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102%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0C3A04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ЛОГБУ «Тихвинский КЦСОН»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0C3A04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101%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0C3A04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ЛОГБУ «Геронтологический центр ЛО»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0C3A04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101%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0C3A04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ЛОГБУ «Лодейнопольский ЦСОН «Возрождение»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0C3A04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101%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0C3A04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ЛОГБУ «Гатчинский центр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8F0D62" w:rsidRDefault="000C3A04" w:rsidP="00CA4B4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101</w:t>
            </w:r>
            <w:r w:rsidR="008F0D62">
              <w:rPr>
                <w:rFonts w:cs="Times New Roman"/>
                <w:sz w:val="24"/>
                <w:szCs w:val="24"/>
                <w:lang w:val="en-US"/>
              </w:rPr>
              <w:t>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8F0D62" w:rsidRDefault="008F0D62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ЛОГАУ «Лужский КЦСОН»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8F0D62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101%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8F0D62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>
              <w:rPr>
                <w:rFonts w:cs="Times New Roman"/>
                <w:sz w:val="24"/>
                <w:szCs w:val="24"/>
              </w:rPr>
              <w:t>Ломоносовский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КЦСОН «Надежда»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8F0D62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101%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8F0D62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ЛОГБУ «Всеволожский ДИ»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8F0D62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8F0D62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ЛОГБУ «Лодейнопольский ДИ»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8F0D62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8F0D62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ЛОГБУ «Сланцевский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ДИВВиТ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8F0D62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8F0D62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ЛОГБУ «Тихвинский ДИ»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8F0D62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8F0D62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ЛОГБУ «Сланцевский СРЦН «Мечта»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8F0D62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8F0D62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ЛОГБУ «Сланцевский ЦСО «Надежда»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8F0D62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8F0D62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>
              <w:rPr>
                <w:rFonts w:cs="Times New Roman"/>
                <w:sz w:val="24"/>
                <w:szCs w:val="24"/>
              </w:rPr>
              <w:t>Выборгский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КЦСОН «Добро пожаловать!»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8F0D62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8F0D62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>
              <w:rPr>
                <w:rFonts w:cs="Times New Roman"/>
                <w:sz w:val="24"/>
                <w:szCs w:val="24"/>
              </w:rPr>
              <w:t>Лужский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ПНИ»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8F0D62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8F0D62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ЛОГБУ «Кировский ДРП»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8F0D62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8F0D62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ЛОГБУ «Гатчинский ДРП»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8F0D62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8F0D62" w:rsidP="00866B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ЛОГБУ «Сясьстройский ПНИ»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8F0D62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8F0D62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ЛОГБУ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Будогощский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ДМ»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8F0D62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8F0D62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ЛОГБУ «Вознесенский ДИ»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8F0D62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8F0D62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>
              <w:rPr>
                <w:rFonts w:cs="Times New Roman"/>
                <w:sz w:val="24"/>
                <w:szCs w:val="24"/>
              </w:rPr>
              <w:t>Волховский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ПНИ»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8F0D62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8F0D62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ЛОГБУ «Кингисеппский ДИ»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8F0D62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8F0D62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ЛОГБУ «ЛО МРЦ»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8F0D62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8F0D62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ЛОГБУ «Волосовский ПНИ»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8F0D62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8F0D62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ЛОГБУ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Киришский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КЦСОН»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8F0D62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8F0D62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ЛОГАУ «Сосновоборский МРЦ»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8F0D62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8F0D62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ЛОГАУ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Бокситогоргский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КЦСОН»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8F0D62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8F0D62" w:rsidP="00866B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>
              <w:rPr>
                <w:rFonts w:cs="Times New Roman"/>
                <w:sz w:val="24"/>
                <w:szCs w:val="24"/>
              </w:rPr>
              <w:t>Кингисеппский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ПНИ»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8F0D62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8F0D62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ЛОГБУ «Подпорожский СРЦН «Семья»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8F0D62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8F0D62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ЛОГБУ «Каменногорский ДИ»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8F0D62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8F0D62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ЛОГБУ «Приозерский КЦСОН»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8F0D62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8F0D62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ЛОГАУ «Всеволожский КЦСОН»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8F0D62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8F0D62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ЛОГБУ «Выборгский КЦСОН»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8F0D62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8F0D62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ЛОГБУ «Кингисеппский СРЦ»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8F0D62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8F0D62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>
              <w:rPr>
                <w:rFonts w:cs="Times New Roman"/>
                <w:sz w:val="24"/>
                <w:szCs w:val="24"/>
              </w:rPr>
              <w:t>Волховский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КЦСОН «Береника»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8F0D62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93%</w:t>
            </w:r>
          </w:p>
        </w:tc>
      </w:tr>
      <w:tr w:rsidR="006461BB" w:rsidRPr="001D255D" w:rsidTr="006461BB">
        <w:trPr>
          <w:trHeight w:val="20"/>
          <w:jc w:val="center"/>
        </w:trPr>
        <w:tc>
          <w:tcPr>
            <w:tcW w:w="568" w:type="dxa"/>
          </w:tcPr>
          <w:p w:rsidR="006461BB" w:rsidRPr="001D255D" w:rsidRDefault="006461BB" w:rsidP="00CA4B4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6461BB" w:rsidRPr="001D255D" w:rsidRDefault="008F0D62" w:rsidP="00CA4B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ЛОГАУ «Кировский КЦСОН»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6461BB" w:rsidRPr="001D255D" w:rsidRDefault="008F0D62" w:rsidP="00CA4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92%</w:t>
            </w:r>
          </w:p>
        </w:tc>
      </w:tr>
    </w:tbl>
    <w:p w:rsidR="006461BB" w:rsidRPr="00560F21" w:rsidRDefault="006461BB" w:rsidP="00D30E1D">
      <w:pPr>
        <w:jc w:val="both"/>
        <w:rPr>
          <w:highlight w:val="yellow"/>
        </w:rPr>
      </w:pPr>
    </w:p>
    <w:p w:rsidR="009D2466" w:rsidRPr="001D255D" w:rsidRDefault="00CA4B48" w:rsidP="009F619F">
      <w:pPr>
        <w:ind w:firstLine="709"/>
        <w:jc w:val="both"/>
      </w:pPr>
      <w:r w:rsidRPr="001D255D">
        <w:t xml:space="preserve">По состоянию на 01.07.2025 года </w:t>
      </w:r>
      <w:r w:rsidR="005A57DF">
        <w:t xml:space="preserve">итоговый </w:t>
      </w:r>
      <w:r w:rsidR="009E1DBB">
        <w:t xml:space="preserve">показатель исполнения </w:t>
      </w:r>
      <w:r w:rsidRPr="001D255D">
        <w:t>государственно</w:t>
      </w:r>
      <w:r w:rsidR="009E1DBB">
        <w:t xml:space="preserve">го </w:t>
      </w:r>
      <w:proofErr w:type="gramStart"/>
      <w:r w:rsidR="009E1DBB">
        <w:t>задания</w:t>
      </w:r>
      <w:proofErr w:type="gramEnd"/>
      <w:r w:rsidRPr="001D255D">
        <w:t xml:space="preserve"> не </w:t>
      </w:r>
      <w:r w:rsidR="00CD0BAA">
        <w:t xml:space="preserve">достигнут до </w:t>
      </w:r>
      <w:r w:rsidR="009E1DBB">
        <w:t xml:space="preserve">установленного значения </w:t>
      </w:r>
      <w:r w:rsidR="00596710">
        <w:br/>
      </w:r>
      <w:r w:rsidR="009F619F" w:rsidRPr="001D255D">
        <w:t>ЛОГБУ «Выборгский КЦСОН», ЛОГБУ</w:t>
      </w:r>
      <w:bookmarkStart w:id="0" w:name="_GoBack"/>
      <w:bookmarkEnd w:id="0"/>
      <w:r w:rsidR="009F619F" w:rsidRPr="001D255D">
        <w:t xml:space="preserve"> «Кингисеппский СРЦ», ЛОГБУ «Волховский КЦСОН «Береника»</w:t>
      </w:r>
      <w:r w:rsidR="00C46132" w:rsidRPr="001D255D">
        <w:t xml:space="preserve">, ЛОГАУ </w:t>
      </w:r>
      <w:r w:rsidR="009F619F" w:rsidRPr="001D255D">
        <w:t>«Кировский КЦСОН»</w:t>
      </w:r>
      <w:r w:rsidR="00596710">
        <w:t xml:space="preserve"> в связи </w:t>
      </w:r>
      <w:r w:rsidR="00596710">
        <w:br/>
        <w:t xml:space="preserve">с включением </w:t>
      </w:r>
      <w:r w:rsidR="009E1DBB">
        <w:t>с 01.05.2025 года нового дополнительного показателя</w:t>
      </w:r>
      <w:r w:rsidR="00C46132" w:rsidRPr="001D255D">
        <w:t xml:space="preserve"> </w:t>
      </w:r>
      <w:r w:rsidR="009F619F" w:rsidRPr="001D255D">
        <w:t>«Кратковременный присмотр за детьми до трех лет»</w:t>
      </w:r>
      <w:r w:rsidR="008649D4" w:rsidRPr="001D255D">
        <w:t xml:space="preserve"> </w:t>
      </w:r>
      <w:r w:rsidR="009E1DBB">
        <w:t>в рамках реализации национального проекта «Семья»:</w:t>
      </w:r>
    </w:p>
    <w:p w:rsidR="0091518F" w:rsidRPr="001D255D" w:rsidRDefault="0091518F" w:rsidP="0091518F">
      <w:pPr>
        <w:rPr>
          <w:i/>
          <w:sz w:val="24"/>
        </w:rPr>
      </w:pPr>
    </w:p>
    <w:tbl>
      <w:tblPr>
        <w:tblStyle w:val="a3"/>
        <w:tblW w:w="8505" w:type="dxa"/>
        <w:tblInd w:w="959" w:type="dxa"/>
        <w:tblLook w:val="04A0" w:firstRow="1" w:lastRow="0" w:firstColumn="1" w:lastColumn="0" w:noHBand="0" w:noVBand="1"/>
      </w:tblPr>
      <w:tblGrid>
        <w:gridCol w:w="594"/>
        <w:gridCol w:w="3658"/>
        <w:gridCol w:w="2268"/>
        <w:gridCol w:w="1985"/>
      </w:tblGrid>
      <w:tr w:rsidR="009D2466" w:rsidRPr="001D255D" w:rsidTr="008771EC">
        <w:trPr>
          <w:trHeight w:val="365"/>
        </w:trPr>
        <w:tc>
          <w:tcPr>
            <w:tcW w:w="594" w:type="dxa"/>
          </w:tcPr>
          <w:p w:rsidR="009D2466" w:rsidRPr="001D255D" w:rsidRDefault="009D2466" w:rsidP="009F619F">
            <w:pPr>
              <w:jc w:val="both"/>
            </w:pPr>
            <w:r w:rsidRPr="001D255D">
              <w:t xml:space="preserve">№ </w:t>
            </w:r>
            <w:proofErr w:type="gramStart"/>
            <w:r w:rsidRPr="001D255D">
              <w:t>п</w:t>
            </w:r>
            <w:proofErr w:type="gramEnd"/>
            <w:r w:rsidRPr="001D255D">
              <w:t>/п</w:t>
            </w:r>
          </w:p>
        </w:tc>
        <w:tc>
          <w:tcPr>
            <w:tcW w:w="3658" w:type="dxa"/>
            <w:vAlign w:val="center"/>
          </w:tcPr>
          <w:p w:rsidR="009D2466" w:rsidRPr="001D255D" w:rsidRDefault="009D2466" w:rsidP="009D2466">
            <w:pPr>
              <w:jc w:val="center"/>
            </w:pPr>
            <w:r w:rsidRPr="001D255D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268" w:type="dxa"/>
            <w:vAlign w:val="center"/>
          </w:tcPr>
          <w:p w:rsidR="009D2466" w:rsidRPr="001D255D" w:rsidRDefault="008771EC" w:rsidP="009D2466">
            <w:pPr>
              <w:jc w:val="center"/>
            </w:pPr>
            <w:r>
              <w:t>П</w:t>
            </w:r>
            <w:r w:rsidR="009D2466" w:rsidRPr="001D255D">
              <w:t>олустационар</w:t>
            </w:r>
            <w:r w:rsidR="009176CB">
              <w:t xml:space="preserve">, </w:t>
            </w:r>
            <w:r>
              <w:br/>
            </w:r>
            <w:r w:rsidR="009176CB">
              <w:t>% исполнения</w:t>
            </w:r>
          </w:p>
        </w:tc>
        <w:tc>
          <w:tcPr>
            <w:tcW w:w="1985" w:type="dxa"/>
            <w:vAlign w:val="center"/>
          </w:tcPr>
          <w:p w:rsidR="009D2466" w:rsidRPr="001D255D" w:rsidRDefault="008771EC" w:rsidP="009D2466">
            <w:pPr>
              <w:jc w:val="center"/>
            </w:pPr>
            <w:r>
              <w:t>Н</w:t>
            </w:r>
            <w:r w:rsidR="009D2466" w:rsidRPr="001D255D">
              <w:t>а дому</w:t>
            </w:r>
            <w:r w:rsidR="009176CB">
              <w:t xml:space="preserve">, </w:t>
            </w:r>
            <w:r w:rsidR="009176CB">
              <w:br/>
              <w:t>% исполнения</w:t>
            </w:r>
          </w:p>
        </w:tc>
      </w:tr>
      <w:tr w:rsidR="009D2466" w:rsidRPr="001D255D" w:rsidTr="008771EC">
        <w:tc>
          <w:tcPr>
            <w:tcW w:w="594" w:type="dxa"/>
          </w:tcPr>
          <w:p w:rsidR="009D2466" w:rsidRPr="001D255D" w:rsidRDefault="008F0D62" w:rsidP="00200110">
            <w:pPr>
              <w:jc w:val="center"/>
            </w:pPr>
            <w:r>
              <w:t>1</w:t>
            </w:r>
          </w:p>
        </w:tc>
        <w:tc>
          <w:tcPr>
            <w:tcW w:w="3658" w:type="dxa"/>
          </w:tcPr>
          <w:p w:rsidR="009D2466" w:rsidRPr="001D255D" w:rsidRDefault="009D2466" w:rsidP="009F619F">
            <w:pPr>
              <w:jc w:val="both"/>
            </w:pPr>
            <w:r w:rsidRPr="001D255D">
              <w:rPr>
                <w:rFonts w:cs="Times New Roman"/>
                <w:sz w:val="24"/>
                <w:szCs w:val="24"/>
              </w:rPr>
              <w:t>ЛОГБУ «Выборгский КЦСОН»</w:t>
            </w:r>
          </w:p>
        </w:tc>
        <w:tc>
          <w:tcPr>
            <w:tcW w:w="2268" w:type="dxa"/>
          </w:tcPr>
          <w:p w:rsidR="009D2466" w:rsidRPr="001D255D" w:rsidRDefault="00745111" w:rsidP="003306BB">
            <w:pPr>
              <w:jc w:val="center"/>
            </w:pPr>
            <w:r>
              <w:t>44</w:t>
            </w:r>
            <w:r w:rsidR="009176CB">
              <w:t>%</w:t>
            </w:r>
          </w:p>
        </w:tc>
        <w:tc>
          <w:tcPr>
            <w:tcW w:w="1985" w:type="dxa"/>
          </w:tcPr>
          <w:p w:rsidR="009D2466" w:rsidRPr="001D255D" w:rsidRDefault="00745111" w:rsidP="003306BB">
            <w:pPr>
              <w:jc w:val="center"/>
            </w:pPr>
            <w:r>
              <w:t>93</w:t>
            </w:r>
            <w:r w:rsidR="009176CB">
              <w:t>%</w:t>
            </w:r>
          </w:p>
        </w:tc>
      </w:tr>
      <w:tr w:rsidR="009D2466" w:rsidRPr="001D255D" w:rsidTr="008771EC">
        <w:tc>
          <w:tcPr>
            <w:tcW w:w="594" w:type="dxa"/>
          </w:tcPr>
          <w:p w:rsidR="009D2466" w:rsidRPr="001D255D" w:rsidRDefault="008F0D62" w:rsidP="00200110">
            <w:pPr>
              <w:jc w:val="center"/>
            </w:pPr>
            <w:r>
              <w:t>2</w:t>
            </w:r>
          </w:p>
        </w:tc>
        <w:tc>
          <w:tcPr>
            <w:tcW w:w="3658" w:type="dxa"/>
          </w:tcPr>
          <w:p w:rsidR="009D2466" w:rsidRPr="001D255D" w:rsidRDefault="009D2466" w:rsidP="009F619F">
            <w:pPr>
              <w:jc w:val="both"/>
            </w:pPr>
            <w:r w:rsidRPr="001D255D">
              <w:rPr>
                <w:rFonts w:cs="Times New Roman"/>
                <w:sz w:val="24"/>
                <w:szCs w:val="24"/>
              </w:rPr>
              <w:t>ЛОГБУ «Кингисеппский СРЦ»</w:t>
            </w:r>
          </w:p>
        </w:tc>
        <w:tc>
          <w:tcPr>
            <w:tcW w:w="2268" w:type="dxa"/>
          </w:tcPr>
          <w:p w:rsidR="009D2466" w:rsidRPr="001D255D" w:rsidRDefault="003306BB" w:rsidP="003306BB">
            <w:pPr>
              <w:jc w:val="center"/>
            </w:pPr>
            <w:r w:rsidRPr="001D255D">
              <w:t>-</w:t>
            </w:r>
          </w:p>
        </w:tc>
        <w:tc>
          <w:tcPr>
            <w:tcW w:w="1985" w:type="dxa"/>
          </w:tcPr>
          <w:p w:rsidR="009D2466" w:rsidRPr="001D255D" w:rsidRDefault="00745111" w:rsidP="003306BB">
            <w:pPr>
              <w:jc w:val="center"/>
            </w:pPr>
            <w:r>
              <w:t>33</w:t>
            </w:r>
            <w:r w:rsidR="009176CB">
              <w:t>%</w:t>
            </w:r>
          </w:p>
        </w:tc>
      </w:tr>
      <w:tr w:rsidR="009D2466" w:rsidRPr="001D255D" w:rsidTr="008771EC">
        <w:tc>
          <w:tcPr>
            <w:tcW w:w="594" w:type="dxa"/>
          </w:tcPr>
          <w:p w:rsidR="009D2466" w:rsidRPr="001D255D" w:rsidRDefault="008F0D62" w:rsidP="00200110">
            <w:pPr>
              <w:jc w:val="center"/>
            </w:pPr>
            <w:r>
              <w:t>3</w:t>
            </w:r>
          </w:p>
        </w:tc>
        <w:tc>
          <w:tcPr>
            <w:tcW w:w="3658" w:type="dxa"/>
          </w:tcPr>
          <w:p w:rsidR="003306BB" w:rsidRPr="001D255D" w:rsidRDefault="009D2466" w:rsidP="009F619F">
            <w:pPr>
              <w:jc w:val="both"/>
              <w:rPr>
                <w:rFonts w:cs="Times New Roman"/>
                <w:sz w:val="24"/>
                <w:szCs w:val="24"/>
              </w:rPr>
            </w:pPr>
            <w:r w:rsidRPr="001D255D">
              <w:rPr>
                <w:rFonts w:cs="Times New Roman"/>
                <w:sz w:val="24"/>
                <w:szCs w:val="24"/>
              </w:rPr>
              <w:t xml:space="preserve">ЛОГБУ «Волховский </w:t>
            </w:r>
          </w:p>
          <w:p w:rsidR="009D2466" w:rsidRPr="001D255D" w:rsidRDefault="009D2466" w:rsidP="009F619F">
            <w:pPr>
              <w:jc w:val="both"/>
            </w:pPr>
            <w:r w:rsidRPr="001D255D">
              <w:rPr>
                <w:rFonts w:cs="Times New Roman"/>
                <w:sz w:val="24"/>
                <w:szCs w:val="24"/>
              </w:rPr>
              <w:t>КЦСОН «Береника»</w:t>
            </w:r>
          </w:p>
        </w:tc>
        <w:tc>
          <w:tcPr>
            <w:tcW w:w="2268" w:type="dxa"/>
          </w:tcPr>
          <w:p w:rsidR="009D2466" w:rsidRPr="001D255D" w:rsidRDefault="00745111" w:rsidP="003306BB">
            <w:pPr>
              <w:jc w:val="center"/>
            </w:pPr>
            <w:r>
              <w:t>44</w:t>
            </w:r>
            <w:r w:rsidR="009176CB">
              <w:t>%</w:t>
            </w:r>
          </w:p>
        </w:tc>
        <w:tc>
          <w:tcPr>
            <w:tcW w:w="1985" w:type="dxa"/>
          </w:tcPr>
          <w:p w:rsidR="009D2466" w:rsidRPr="001D255D" w:rsidRDefault="00745111" w:rsidP="003306BB">
            <w:pPr>
              <w:jc w:val="center"/>
            </w:pPr>
            <w:r>
              <w:t>74</w:t>
            </w:r>
            <w:r w:rsidR="009176CB">
              <w:t>%</w:t>
            </w:r>
          </w:p>
        </w:tc>
      </w:tr>
      <w:tr w:rsidR="009D2466" w:rsidRPr="001D255D" w:rsidTr="008771EC">
        <w:tc>
          <w:tcPr>
            <w:tcW w:w="594" w:type="dxa"/>
          </w:tcPr>
          <w:p w:rsidR="009D2466" w:rsidRPr="001D255D" w:rsidRDefault="008F0D62" w:rsidP="00200110">
            <w:pPr>
              <w:jc w:val="center"/>
            </w:pPr>
            <w:r>
              <w:t>4</w:t>
            </w:r>
          </w:p>
        </w:tc>
        <w:tc>
          <w:tcPr>
            <w:tcW w:w="3658" w:type="dxa"/>
          </w:tcPr>
          <w:p w:rsidR="009D2466" w:rsidRPr="001D255D" w:rsidRDefault="009D2466" w:rsidP="009F619F">
            <w:pPr>
              <w:jc w:val="both"/>
            </w:pPr>
            <w:r w:rsidRPr="001D255D">
              <w:rPr>
                <w:rFonts w:cs="Times New Roman"/>
                <w:sz w:val="24"/>
                <w:szCs w:val="24"/>
              </w:rPr>
              <w:t>ЛОГАУ «Кировский КЦСОН»</w:t>
            </w:r>
          </w:p>
        </w:tc>
        <w:tc>
          <w:tcPr>
            <w:tcW w:w="2268" w:type="dxa"/>
          </w:tcPr>
          <w:p w:rsidR="009D2466" w:rsidRPr="001D255D" w:rsidRDefault="003306BB" w:rsidP="003306BB">
            <w:pPr>
              <w:jc w:val="center"/>
            </w:pPr>
            <w:r w:rsidRPr="001D255D">
              <w:t>-</w:t>
            </w:r>
          </w:p>
        </w:tc>
        <w:tc>
          <w:tcPr>
            <w:tcW w:w="1985" w:type="dxa"/>
          </w:tcPr>
          <w:p w:rsidR="009D2466" w:rsidRPr="001D255D" w:rsidRDefault="00745111" w:rsidP="003306BB">
            <w:pPr>
              <w:jc w:val="center"/>
            </w:pPr>
            <w:r>
              <w:t>5</w:t>
            </w:r>
            <w:r w:rsidR="009176CB">
              <w:t>%</w:t>
            </w:r>
          </w:p>
        </w:tc>
      </w:tr>
    </w:tbl>
    <w:p w:rsidR="009D2466" w:rsidRPr="00560F21" w:rsidRDefault="009D2466" w:rsidP="009F619F">
      <w:pPr>
        <w:ind w:firstLine="709"/>
        <w:jc w:val="both"/>
        <w:rPr>
          <w:highlight w:val="yellow"/>
        </w:rPr>
      </w:pPr>
    </w:p>
    <w:p w:rsidR="00881567" w:rsidRDefault="009D2466" w:rsidP="00881567">
      <w:pPr>
        <w:ind w:firstLine="709"/>
        <w:jc w:val="both"/>
      </w:pPr>
      <w:r w:rsidRPr="001D255D">
        <w:t xml:space="preserve"> </w:t>
      </w:r>
      <w:r w:rsidR="00C46132" w:rsidRPr="001D255D">
        <w:t>Учреждениями</w:t>
      </w:r>
      <w:r w:rsidR="00200110">
        <w:t xml:space="preserve"> проводится </w:t>
      </w:r>
      <w:r w:rsidR="00C46132" w:rsidRPr="001D255D">
        <w:t xml:space="preserve">информационно-разъяснительная работа </w:t>
      </w:r>
      <w:r w:rsidR="00200110">
        <w:br/>
      </w:r>
      <w:r w:rsidR="00C46132" w:rsidRPr="001D255D">
        <w:t>по набору получателей услуг (встречи с представителями Администрации, территориальных управлений,  с представителями учреждений здравоохранения, образования).</w:t>
      </w:r>
    </w:p>
    <w:p w:rsidR="00881567" w:rsidRPr="001D255D" w:rsidRDefault="00881567" w:rsidP="00C46132">
      <w:pPr>
        <w:ind w:firstLine="709"/>
        <w:jc w:val="both"/>
      </w:pPr>
    </w:p>
    <w:p w:rsidR="00E2525A" w:rsidRPr="00200110" w:rsidRDefault="00E2525A" w:rsidP="009F619F">
      <w:pPr>
        <w:ind w:firstLine="709"/>
        <w:jc w:val="right"/>
        <w:rPr>
          <w:i/>
          <w:sz w:val="24"/>
        </w:rPr>
      </w:pPr>
      <w:r w:rsidRPr="00200110">
        <w:rPr>
          <w:i/>
          <w:sz w:val="24"/>
        </w:rPr>
        <w:t xml:space="preserve">Таблица </w:t>
      </w:r>
      <w:r w:rsidR="0091518F" w:rsidRPr="00200110">
        <w:rPr>
          <w:i/>
          <w:sz w:val="24"/>
        </w:rPr>
        <w:t>2</w:t>
      </w:r>
    </w:p>
    <w:p w:rsidR="00E2525A" w:rsidRPr="00200110" w:rsidRDefault="00E2525A" w:rsidP="00E2525A">
      <w:pPr>
        <w:jc w:val="center"/>
      </w:pPr>
      <w:r w:rsidRPr="00200110">
        <w:t xml:space="preserve">Показатели, </w:t>
      </w:r>
    </w:p>
    <w:p w:rsidR="00E2525A" w:rsidRPr="00200110" w:rsidRDefault="00E2525A" w:rsidP="00E2525A">
      <w:pPr>
        <w:jc w:val="center"/>
      </w:pPr>
      <w:proofErr w:type="gramStart"/>
      <w:r w:rsidRPr="00200110">
        <w:t>характеризующие</w:t>
      </w:r>
      <w:proofErr w:type="gramEnd"/>
      <w:r w:rsidRPr="00200110">
        <w:t xml:space="preserve"> объем по государственной услуге </w:t>
      </w:r>
    </w:p>
    <w:p w:rsidR="00E2525A" w:rsidRPr="00200110" w:rsidRDefault="005949B8" w:rsidP="00E2525A">
      <w:pPr>
        <w:jc w:val="center"/>
      </w:pPr>
      <w:r w:rsidRPr="00200110">
        <w:t>«</w:t>
      </w:r>
      <w:r w:rsidR="00E2525A" w:rsidRPr="00200110">
        <w:t>Предоставление социального обслуживания в стационарной форме</w:t>
      </w:r>
      <w:r w:rsidRPr="00200110">
        <w:t>»</w:t>
      </w:r>
    </w:p>
    <w:p w:rsidR="00E2525A" w:rsidRPr="00200110" w:rsidRDefault="00E2525A" w:rsidP="00E2525A">
      <w:pPr>
        <w:jc w:val="center"/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357"/>
        <w:gridCol w:w="1018"/>
        <w:gridCol w:w="1018"/>
        <w:gridCol w:w="1529"/>
      </w:tblGrid>
      <w:tr w:rsidR="00EB4EAA" w:rsidRPr="00200110" w:rsidTr="009F6370">
        <w:trPr>
          <w:trHeight w:val="20"/>
        </w:trPr>
        <w:tc>
          <w:tcPr>
            <w:tcW w:w="568" w:type="dxa"/>
          </w:tcPr>
          <w:p w:rsidR="00EB4EAA" w:rsidRPr="00200110" w:rsidRDefault="00EB4EAA" w:rsidP="0041274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0110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0110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57" w:type="dxa"/>
            <w:shd w:val="clear" w:color="auto" w:fill="auto"/>
            <w:noWrap/>
            <w:vAlign w:val="center"/>
            <w:hideMark/>
          </w:tcPr>
          <w:p w:rsidR="00EB4EAA" w:rsidRPr="00200110" w:rsidRDefault="00EB4EAA" w:rsidP="0041274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:rsidR="00EB4EAA" w:rsidRPr="00200110" w:rsidRDefault="00EB4EAA" w:rsidP="0041274A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:rsidR="00EB4EAA" w:rsidRPr="00200110" w:rsidRDefault="00EB4EAA" w:rsidP="0041274A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Факт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EB4EAA" w:rsidRPr="00200110" w:rsidRDefault="00EB4EAA" w:rsidP="0041274A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% исполнения </w:t>
            </w:r>
          </w:p>
        </w:tc>
      </w:tr>
      <w:tr w:rsidR="008464C2" w:rsidRPr="00200110" w:rsidTr="009F6370">
        <w:trPr>
          <w:trHeight w:val="20"/>
        </w:trPr>
        <w:tc>
          <w:tcPr>
            <w:tcW w:w="568" w:type="dxa"/>
          </w:tcPr>
          <w:p w:rsidR="008464C2" w:rsidRPr="00200110" w:rsidRDefault="008464C2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200110" w:rsidRDefault="008464C2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«Тосненский СРЦН «Дельфинёнок»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128</w:t>
            </w:r>
            <w:r w:rsidR="008464C2" w:rsidRPr="0020011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464C2" w:rsidRPr="00200110" w:rsidTr="00D63EF0">
        <w:trPr>
          <w:trHeight w:val="20"/>
        </w:trPr>
        <w:tc>
          <w:tcPr>
            <w:tcW w:w="568" w:type="dxa"/>
          </w:tcPr>
          <w:p w:rsidR="008464C2" w:rsidRPr="00200110" w:rsidRDefault="008464C2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200110" w:rsidRDefault="003B2505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200110">
              <w:rPr>
                <w:rFonts w:cs="Times New Roman"/>
                <w:sz w:val="24"/>
                <w:szCs w:val="24"/>
              </w:rPr>
              <w:t>Ломоносовский</w:t>
            </w:r>
            <w:proofErr w:type="gramEnd"/>
            <w:r w:rsidRPr="00200110">
              <w:rPr>
                <w:rFonts w:cs="Times New Roman"/>
                <w:sz w:val="24"/>
                <w:szCs w:val="24"/>
              </w:rPr>
              <w:t xml:space="preserve"> КЦСОН «Надежда»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117</w:t>
            </w:r>
            <w:r w:rsidR="008464C2" w:rsidRPr="0020011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464C2" w:rsidRPr="00200110" w:rsidTr="009F6370">
        <w:trPr>
          <w:trHeight w:val="20"/>
        </w:trPr>
        <w:tc>
          <w:tcPr>
            <w:tcW w:w="568" w:type="dxa"/>
          </w:tcPr>
          <w:p w:rsidR="008464C2" w:rsidRPr="00200110" w:rsidRDefault="008464C2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200110" w:rsidRDefault="003B2505" w:rsidP="003B2505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«Лодейнопольский ЦСОН «Возрождение»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113</w:t>
            </w:r>
            <w:r w:rsidR="008464C2" w:rsidRPr="0020011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464C2" w:rsidRPr="00200110" w:rsidTr="009F6370">
        <w:trPr>
          <w:trHeight w:val="20"/>
        </w:trPr>
        <w:tc>
          <w:tcPr>
            <w:tcW w:w="568" w:type="dxa"/>
          </w:tcPr>
          <w:p w:rsidR="008464C2" w:rsidRPr="00200110" w:rsidRDefault="008464C2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200110" w:rsidRDefault="003B2505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«Волосовский КЦСОН «Берегиня»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110</w:t>
            </w:r>
            <w:r w:rsidR="008464C2" w:rsidRPr="0020011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464C2" w:rsidRPr="00200110" w:rsidTr="009F6370">
        <w:trPr>
          <w:trHeight w:val="20"/>
        </w:trPr>
        <w:tc>
          <w:tcPr>
            <w:tcW w:w="568" w:type="dxa"/>
          </w:tcPr>
          <w:p w:rsidR="008464C2" w:rsidRPr="00200110" w:rsidRDefault="008464C2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200110" w:rsidRDefault="003B2505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ЛОГАУ «Лужский КЦСОН»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8464C2" w:rsidP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3</w:t>
            </w:r>
            <w:r w:rsidR="003B2505" w:rsidRPr="0020011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109</w:t>
            </w:r>
            <w:r w:rsidR="008464C2" w:rsidRPr="0020011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464C2" w:rsidRPr="00200110" w:rsidTr="009F6370">
        <w:trPr>
          <w:trHeight w:val="20"/>
        </w:trPr>
        <w:tc>
          <w:tcPr>
            <w:tcW w:w="568" w:type="dxa"/>
          </w:tcPr>
          <w:p w:rsidR="008464C2" w:rsidRPr="00200110" w:rsidRDefault="008464C2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200110" w:rsidRDefault="003B2505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«Геронтологический центр ЛО»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105</w:t>
            </w:r>
            <w:r w:rsidR="008464C2" w:rsidRPr="0020011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464C2" w:rsidRPr="00200110" w:rsidTr="009F6370">
        <w:trPr>
          <w:trHeight w:val="20"/>
        </w:trPr>
        <w:tc>
          <w:tcPr>
            <w:tcW w:w="568" w:type="dxa"/>
          </w:tcPr>
          <w:p w:rsidR="008464C2" w:rsidRPr="00200110" w:rsidRDefault="008464C2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200110" w:rsidRDefault="003B2505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«Тихвинский КЦСОН»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103</w:t>
            </w:r>
            <w:r w:rsidR="008464C2" w:rsidRPr="0020011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464C2" w:rsidRPr="00200110" w:rsidTr="009F6370">
        <w:trPr>
          <w:trHeight w:val="20"/>
        </w:trPr>
        <w:tc>
          <w:tcPr>
            <w:tcW w:w="568" w:type="dxa"/>
          </w:tcPr>
          <w:p w:rsidR="008464C2" w:rsidRPr="00200110" w:rsidRDefault="008464C2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200110" w:rsidRDefault="003B2505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«Всеволожский ДИ»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77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103</w:t>
            </w:r>
            <w:r w:rsidR="008464C2" w:rsidRPr="0020011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464C2" w:rsidRPr="00200110" w:rsidTr="00D63EF0">
        <w:trPr>
          <w:trHeight w:val="20"/>
        </w:trPr>
        <w:tc>
          <w:tcPr>
            <w:tcW w:w="568" w:type="dxa"/>
          </w:tcPr>
          <w:p w:rsidR="008464C2" w:rsidRPr="00200110" w:rsidRDefault="008464C2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200110" w:rsidRDefault="003B2505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«Приозерский КЦСОН»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102</w:t>
            </w:r>
            <w:r w:rsidR="008464C2" w:rsidRPr="0020011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464C2" w:rsidRPr="00200110" w:rsidTr="009F6370">
        <w:trPr>
          <w:trHeight w:val="20"/>
        </w:trPr>
        <w:tc>
          <w:tcPr>
            <w:tcW w:w="568" w:type="dxa"/>
          </w:tcPr>
          <w:p w:rsidR="008464C2" w:rsidRPr="00200110" w:rsidRDefault="008464C2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200110" w:rsidRDefault="003B2505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«Выборгский КЦСОН»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200110" w:rsidRDefault="008464C2" w:rsidP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</w:t>
            </w:r>
            <w:r w:rsidR="003B2505" w:rsidRPr="00200110">
              <w:rPr>
                <w:rFonts w:cs="Times New Roman"/>
                <w:sz w:val="24"/>
                <w:szCs w:val="24"/>
              </w:rPr>
              <w:t>2</w:t>
            </w:r>
            <w:r w:rsidRPr="0020011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5263AA" w:rsidRPr="00200110" w:rsidTr="009F6370">
        <w:trPr>
          <w:trHeight w:val="20"/>
        </w:trPr>
        <w:tc>
          <w:tcPr>
            <w:tcW w:w="568" w:type="dxa"/>
          </w:tcPr>
          <w:p w:rsidR="005263AA" w:rsidRPr="00200110" w:rsidRDefault="005263AA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5263AA" w:rsidRPr="00200110" w:rsidRDefault="005263AA" w:rsidP="005A57DF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ЛОГАУ «Кингисеппский ЦСО»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263AA" w:rsidRPr="00200110" w:rsidRDefault="005263AA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263AA" w:rsidRPr="00200110" w:rsidRDefault="005263AA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5263AA" w:rsidRPr="00200110" w:rsidRDefault="005263AA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102%</w:t>
            </w:r>
          </w:p>
        </w:tc>
      </w:tr>
      <w:tr w:rsidR="003B2505" w:rsidRPr="00200110" w:rsidTr="00D63EF0">
        <w:trPr>
          <w:trHeight w:val="20"/>
        </w:trPr>
        <w:tc>
          <w:tcPr>
            <w:tcW w:w="568" w:type="dxa"/>
          </w:tcPr>
          <w:p w:rsidR="003B2505" w:rsidRPr="00200110" w:rsidRDefault="003B2505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3B2505" w:rsidRPr="00200110" w:rsidRDefault="003B2505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ЛОГАУ «</w:t>
            </w:r>
            <w:proofErr w:type="spellStart"/>
            <w:r w:rsidRPr="00200110">
              <w:rPr>
                <w:rFonts w:cs="Times New Roman"/>
                <w:sz w:val="24"/>
                <w:szCs w:val="24"/>
              </w:rPr>
              <w:t>Бокситогорский</w:t>
            </w:r>
            <w:proofErr w:type="spellEnd"/>
            <w:r w:rsidRPr="00200110">
              <w:rPr>
                <w:rFonts w:cs="Times New Roman"/>
                <w:sz w:val="24"/>
                <w:szCs w:val="24"/>
              </w:rPr>
              <w:t xml:space="preserve"> КЦСОН»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3B2505" w:rsidRPr="00200110" w:rsidRDefault="003B2505" w:rsidP="004E65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3B2505" w:rsidRPr="00200110" w:rsidRDefault="003B2505" w:rsidP="004E65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3B2505" w:rsidRPr="00200110" w:rsidRDefault="003B2505" w:rsidP="004E65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102%</w:t>
            </w:r>
          </w:p>
        </w:tc>
      </w:tr>
      <w:tr w:rsidR="008464C2" w:rsidRPr="00200110" w:rsidTr="009F6370">
        <w:trPr>
          <w:trHeight w:val="20"/>
        </w:trPr>
        <w:tc>
          <w:tcPr>
            <w:tcW w:w="568" w:type="dxa"/>
          </w:tcPr>
          <w:p w:rsidR="008464C2" w:rsidRPr="00200110" w:rsidRDefault="008464C2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200110" w:rsidRDefault="003B2505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«Лодейнопольский ДИ»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355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356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</w:t>
            </w:r>
            <w:r w:rsidR="008464C2" w:rsidRPr="0020011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8464C2" w:rsidRPr="00560F21" w:rsidTr="00D63EF0">
        <w:trPr>
          <w:trHeight w:val="20"/>
        </w:trPr>
        <w:tc>
          <w:tcPr>
            <w:tcW w:w="568" w:type="dxa"/>
          </w:tcPr>
          <w:p w:rsidR="008464C2" w:rsidRPr="00200110" w:rsidRDefault="008464C2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200110" w:rsidRDefault="003B2505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 xml:space="preserve">ЛОГБУ «Сланцевский </w:t>
            </w:r>
            <w:proofErr w:type="spellStart"/>
            <w:r w:rsidRPr="00200110">
              <w:rPr>
                <w:rFonts w:cs="Times New Roman"/>
                <w:sz w:val="24"/>
                <w:szCs w:val="24"/>
              </w:rPr>
              <w:t>ДИВВиТ</w:t>
            </w:r>
            <w:proofErr w:type="spellEnd"/>
            <w:r w:rsidRPr="0020011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200110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8464C2" w:rsidRPr="00560F21" w:rsidTr="00D63EF0">
        <w:trPr>
          <w:trHeight w:val="20"/>
        </w:trPr>
        <w:tc>
          <w:tcPr>
            <w:tcW w:w="568" w:type="dxa"/>
          </w:tcPr>
          <w:p w:rsidR="008464C2" w:rsidRPr="00200110" w:rsidRDefault="008464C2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200110" w:rsidRDefault="003B2505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«Сясьстройский ПНИ»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512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512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200110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8464C2" w:rsidRPr="00560F21" w:rsidTr="009F6370">
        <w:trPr>
          <w:trHeight w:val="20"/>
        </w:trPr>
        <w:tc>
          <w:tcPr>
            <w:tcW w:w="568" w:type="dxa"/>
          </w:tcPr>
          <w:p w:rsidR="008464C2" w:rsidRPr="00200110" w:rsidRDefault="008464C2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200110" w:rsidRDefault="003B2505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«Тихвинский ДИ»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200110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8464C2" w:rsidRPr="00560F21" w:rsidTr="00D63EF0">
        <w:trPr>
          <w:trHeight w:val="20"/>
        </w:trPr>
        <w:tc>
          <w:tcPr>
            <w:tcW w:w="568" w:type="dxa"/>
          </w:tcPr>
          <w:p w:rsidR="008464C2" w:rsidRPr="00200110" w:rsidRDefault="008464C2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200110" w:rsidRDefault="003B2505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ЛОГАУ «Всеволожский КЦСОН»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200110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8464C2" w:rsidRPr="00560F21" w:rsidTr="009F6370">
        <w:trPr>
          <w:trHeight w:val="20"/>
        </w:trPr>
        <w:tc>
          <w:tcPr>
            <w:tcW w:w="568" w:type="dxa"/>
          </w:tcPr>
          <w:p w:rsidR="008464C2" w:rsidRPr="00200110" w:rsidRDefault="008464C2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200110" w:rsidRDefault="003B2505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</w:t>
            </w:r>
            <w:r w:rsidR="00033A54" w:rsidRPr="00200110">
              <w:rPr>
                <w:rFonts w:cs="Times New Roman"/>
                <w:sz w:val="24"/>
                <w:szCs w:val="24"/>
              </w:rPr>
              <w:t>Г</w:t>
            </w:r>
            <w:r w:rsidRPr="00200110">
              <w:rPr>
                <w:rFonts w:cs="Times New Roman"/>
                <w:sz w:val="24"/>
                <w:szCs w:val="24"/>
              </w:rPr>
              <w:t>атчинский центр «</w:t>
            </w:r>
            <w:proofErr w:type="spellStart"/>
            <w:r w:rsidRPr="00200110">
              <w:rPr>
                <w:rFonts w:cs="Times New Roman"/>
                <w:sz w:val="24"/>
                <w:szCs w:val="24"/>
              </w:rPr>
              <w:t>Дарина</w:t>
            </w:r>
            <w:proofErr w:type="spellEnd"/>
            <w:r w:rsidRPr="0020011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200110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8464C2" w:rsidRPr="00560F21" w:rsidTr="009F6370">
        <w:trPr>
          <w:trHeight w:val="20"/>
        </w:trPr>
        <w:tc>
          <w:tcPr>
            <w:tcW w:w="568" w:type="dxa"/>
          </w:tcPr>
          <w:p w:rsidR="008464C2" w:rsidRPr="00200110" w:rsidRDefault="008464C2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200110" w:rsidRDefault="003B2505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«Кингисеппский СРЦ»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3B25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200110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8464C2" w:rsidRPr="00560F21" w:rsidTr="009F6370">
        <w:trPr>
          <w:trHeight w:val="20"/>
        </w:trPr>
        <w:tc>
          <w:tcPr>
            <w:tcW w:w="568" w:type="dxa"/>
          </w:tcPr>
          <w:p w:rsidR="008464C2" w:rsidRPr="00200110" w:rsidRDefault="008464C2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200110" w:rsidRDefault="006876C2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</w:t>
            </w:r>
            <w:proofErr w:type="spellStart"/>
            <w:r w:rsidRPr="00200110">
              <w:rPr>
                <w:rFonts w:cs="Times New Roman"/>
                <w:sz w:val="24"/>
                <w:szCs w:val="24"/>
              </w:rPr>
              <w:t>Киришский</w:t>
            </w:r>
            <w:proofErr w:type="spellEnd"/>
            <w:r w:rsidRPr="00200110">
              <w:rPr>
                <w:rFonts w:cs="Times New Roman"/>
                <w:sz w:val="24"/>
                <w:szCs w:val="24"/>
              </w:rPr>
              <w:t xml:space="preserve"> КЦСОН»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6876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6876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200110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8464C2" w:rsidRPr="00560F21" w:rsidTr="009F6370">
        <w:trPr>
          <w:trHeight w:val="20"/>
        </w:trPr>
        <w:tc>
          <w:tcPr>
            <w:tcW w:w="568" w:type="dxa"/>
          </w:tcPr>
          <w:p w:rsidR="008464C2" w:rsidRPr="00200110" w:rsidRDefault="008464C2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200110" w:rsidRDefault="00033A54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ЛОГАУ «Кировский КЦСОН»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033A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033A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200110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8464C2" w:rsidRPr="00560F21" w:rsidTr="009F6370">
        <w:trPr>
          <w:trHeight w:val="20"/>
        </w:trPr>
        <w:tc>
          <w:tcPr>
            <w:tcW w:w="568" w:type="dxa"/>
          </w:tcPr>
          <w:p w:rsidR="008464C2" w:rsidRPr="00200110" w:rsidRDefault="008464C2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200110" w:rsidRDefault="00033A54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«Подпорожский СРЦН «Семья»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033A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033A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200110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8464C2" w:rsidRPr="00560F21" w:rsidTr="009F6370">
        <w:trPr>
          <w:trHeight w:val="20"/>
        </w:trPr>
        <w:tc>
          <w:tcPr>
            <w:tcW w:w="568" w:type="dxa"/>
          </w:tcPr>
          <w:p w:rsidR="008464C2" w:rsidRPr="00200110" w:rsidRDefault="008464C2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200110" w:rsidRDefault="00033A54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«Сланцевский СРЦН «Мечта»</w:t>
            </w:r>
            <w:r w:rsidR="008464C2" w:rsidRPr="0020011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033A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033A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200110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8464C2" w:rsidRPr="00560F21" w:rsidTr="009F6370">
        <w:trPr>
          <w:trHeight w:val="20"/>
        </w:trPr>
        <w:tc>
          <w:tcPr>
            <w:tcW w:w="568" w:type="dxa"/>
          </w:tcPr>
          <w:p w:rsidR="008464C2" w:rsidRPr="00200110" w:rsidRDefault="008464C2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200110" w:rsidRDefault="00033A54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«Сланцевский ЦСО «Надежда»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033A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200110" w:rsidRDefault="00033A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200110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5263AA" w:rsidRPr="00560F21" w:rsidTr="009F6370">
        <w:trPr>
          <w:trHeight w:val="20"/>
        </w:trPr>
        <w:tc>
          <w:tcPr>
            <w:tcW w:w="568" w:type="dxa"/>
          </w:tcPr>
          <w:p w:rsidR="005263AA" w:rsidRPr="00200110" w:rsidRDefault="005263AA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5263AA" w:rsidRPr="00200110" w:rsidRDefault="005263AA" w:rsidP="005A57DF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200110">
              <w:rPr>
                <w:rFonts w:cs="Times New Roman"/>
                <w:sz w:val="24"/>
                <w:szCs w:val="24"/>
              </w:rPr>
              <w:t>Волховский</w:t>
            </w:r>
            <w:proofErr w:type="gramEnd"/>
            <w:r w:rsidRPr="00200110">
              <w:rPr>
                <w:rFonts w:cs="Times New Roman"/>
                <w:sz w:val="24"/>
                <w:szCs w:val="24"/>
              </w:rPr>
              <w:t xml:space="preserve"> ПНИ»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263AA" w:rsidRPr="00200110" w:rsidRDefault="005263AA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390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263AA" w:rsidRPr="00200110" w:rsidRDefault="005263AA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388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5263AA" w:rsidRPr="00200110" w:rsidRDefault="005263AA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99%</w:t>
            </w:r>
          </w:p>
        </w:tc>
      </w:tr>
      <w:tr w:rsidR="005263AA" w:rsidRPr="00560F21" w:rsidTr="009F6370">
        <w:trPr>
          <w:trHeight w:val="20"/>
        </w:trPr>
        <w:tc>
          <w:tcPr>
            <w:tcW w:w="568" w:type="dxa"/>
          </w:tcPr>
          <w:p w:rsidR="005263AA" w:rsidRPr="00200110" w:rsidRDefault="005263AA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5263AA" w:rsidRPr="00200110" w:rsidRDefault="005263AA" w:rsidP="00033A54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«Вознесенский ДИ»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263AA" w:rsidRPr="00200110" w:rsidRDefault="005263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194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263AA" w:rsidRPr="00200110" w:rsidRDefault="005263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193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5263AA" w:rsidRPr="00200110" w:rsidRDefault="005263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99%</w:t>
            </w:r>
          </w:p>
        </w:tc>
      </w:tr>
      <w:tr w:rsidR="005263AA" w:rsidRPr="00560F21" w:rsidTr="009F6370">
        <w:trPr>
          <w:trHeight w:val="20"/>
        </w:trPr>
        <w:tc>
          <w:tcPr>
            <w:tcW w:w="568" w:type="dxa"/>
          </w:tcPr>
          <w:p w:rsidR="005263AA" w:rsidRPr="00200110" w:rsidRDefault="005263AA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5263AA" w:rsidRPr="00200110" w:rsidRDefault="005263AA" w:rsidP="005A57DF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200110">
              <w:rPr>
                <w:rFonts w:cs="Times New Roman"/>
                <w:sz w:val="24"/>
                <w:szCs w:val="24"/>
              </w:rPr>
              <w:t>Лужский</w:t>
            </w:r>
            <w:proofErr w:type="gramEnd"/>
            <w:r w:rsidRPr="00200110">
              <w:rPr>
                <w:rFonts w:cs="Times New Roman"/>
                <w:sz w:val="24"/>
                <w:szCs w:val="24"/>
              </w:rPr>
              <w:t xml:space="preserve"> ПНИ»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263AA" w:rsidRPr="00200110" w:rsidRDefault="005263AA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272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263AA" w:rsidRPr="00200110" w:rsidRDefault="005263AA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269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5263AA" w:rsidRPr="00200110" w:rsidRDefault="005263AA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99%</w:t>
            </w:r>
          </w:p>
        </w:tc>
      </w:tr>
      <w:tr w:rsidR="005263AA" w:rsidRPr="00560F21" w:rsidTr="009F6370">
        <w:trPr>
          <w:trHeight w:val="20"/>
        </w:trPr>
        <w:tc>
          <w:tcPr>
            <w:tcW w:w="568" w:type="dxa"/>
          </w:tcPr>
          <w:p w:rsidR="005263AA" w:rsidRPr="00200110" w:rsidRDefault="005263AA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5263AA" w:rsidRPr="00200110" w:rsidRDefault="005263AA" w:rsidP="005A57DF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«Кировский ДРП»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263AA" w:rsidRPr="00200110" w:rsidRDefault="005263AA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263AA" w:rsidRPr="00200110" w:rsidRDefault="005263AA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306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5263AA" w:rsidRPr="00200110" w:rsidRDefault="005263AA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99%</w:t>
            </w:r>
          </w:p>
        </w:tc>
      </w:tr>
      <w:tr w:rsidR="005263AA" w:rsidRPr="00560F21" w:rsidTr="009F6370">
        <w:trPr>
          <w:trHeight w:val="20"/>
        </w:trPr>
        <w:tc>
          <w:tcPr>
            <w:tcW w:w="568" w:type="dxa"/>
          </w:tcPr>
          <w:p w:rsidR="005263AA" w:rsidRPr="00200110" w:rsidRDefault="005263AA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5263AA" w:rsidRPr="00200110" w:rsidRDefault="005263AA" w:rsidP="00033A54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«Волосовский ПНИ»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263AA" w:rsidRPr="00200110" w:rsidRDefault="005263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153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263AA" w:rsidRPr="00200110" w:rsidRDefault="005263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151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5263AA" w:rsidRPr="00200110" w:rsidRDefault="005263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99%</w:t>
            </w:r>
          </w:p>
        </w:tc>
      </w:tr>
      <w:tr w:rsidR="005263AA" w:rsidRPr="00560F21" w:rsidTr="009F6370">
        <w:trPr>
          <w:trHeight w:val="20"/>
        </w:trPr>
        <w:tc>
          <w:tcPr>
            <w:tcW w:w="568" w:type="dxa"/>
          </w:tcPr>
          <w:p w:rsidR="005263AA" w:rsidRPr="00200110" w:rsidRDefault="005263AA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5263AA" w:rsidRPr="00200110" w:rsidRDefault="005263AA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«Гатчинский ДРП»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263AA" w:rsidRPr="00200110" w:rsidRDefault="005263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385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263AA" w:rsidRPr="00200110" w:rsidRDefault="005263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379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5263AA" w:rsidRPr="00200110" w:rsidRDefault="005263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98%</w:t>
            </w:r>
          </w:p>
        </w:tc>
      </w:tr>
      <w:tr w:rsidR="005263AA" w:rsidRPr="00560F21" w:rsidTr="009F6370">
        <w:trPr>
          <w:trHeight w:val="20"/>
        </w:trPr>
        <w:tc>
          <w:tcPr>
            <w:tcW w:w="568" w:type="dxa"/>
          </w:tcPr>
          <w:p w:rsidR="005263AA" w:rsidRPr="00200110" w:rsidRDefault="005263AA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5263AA" w:rsidRPr="00200110" w:rsidRDefault="005263AA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</w:t>
            </w:r>
            <w:proofErr w:type="spellStart"/>
            <w:r w:rsidRPr="00200110">
              <w:rPr>
                <w:rFonts w:cs="Times New Roman"/>
                <w:sz w:val="24"/>
                <w:szCs w:val="24"/>
              </w:rPr>
              <w:t>Будогощский</w:t>
            </w:r>
            <w:proofErr w:type="spellEnd"/>
            <w:r w:rsidRPr="00200110">
              <w:rPr>
                <w:rFonts w:cs="Times New Roman"/>
                <w:sz w:val="24"/>
                <w:szCs w:val="24"/>
              </w:rPr>
              <w:t xml:space="preserve"> ДМ»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263AA" w:rsidRPr="00200110" w:rsidRDefault="005263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263AA" w:rsidRPr="00200110" w:rsidRDefault="005263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5263AA" w:rsidRPr="00200110" w:rsidRDefault="005263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98%</w:t>
            </w:r>
          </w:p>
        </w:tc>
      </w:tr>
      <w:tr w:rsidR="005263AA" w:rsidRPr="00560F21" w:rsidTr="009F6370">
        <w:trPr>
          <w:trHeight w:val="20"/>
        </w:trPr>
        <w:tc>
          <w:tcPr>
            <w:tcW w:w="568" w:type="dxa"/>
          </w:tcPr>
          <w:p w:rsidR="005263AA" w:rsidRPr="00200110" w:rsidRDefault="005263AA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5263AA" w:rsidRPr="00200110" w:rsidRDefault="005263AA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«Кингисеппский ДИ»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263AA" w:rsidRPr="00200110" w:rsidRDefault="005263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263AA" w:rsidRPr="00200110" w:rsidRDefault="005263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5263AA" w:rsidRPr="00200110" w:rsidRDefault="005263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97%</w:t>
            </w:r>
          </w:p>
        </w:tc>
      </w:tr>
      <w:tr w:rsidR="005263AA" w:rsidRPr="00560F21" w:rsidTr="009F6370">
        <w:trPr>
          <w:trHeight w:val="20"/>
        </w:trPr>
        <w:tc>
          <w:tcPr>
            <w:tcW w:w="568" w:type="dxa"/>
          </w:tcPr>
          <w:p w:rsidR="005263AA" w:rsidRPr="00200110" w:rsidRDefault="005263AA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5263AA" w:rsidRPr="00200110" w:rsidRDefault="005263AA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200110">
              <w:rPr>
                <w:rFonts w:cs="Times New Roman"/>
                <w:sz w:val="24"/>
                <w:szCs w:val="24"/>
              </w:rPr>
              <w:t>Волховский</w:t>
            </w:r>
            <w:proofErr w:type="gramEnd"/>
            <w:r w:rsidRPr="00200110">
              <w:rPr>
                <w:rFonts w:cs="Times New Roman"/>
                <w:sz w:val="24"/>
                <w:szCs w:val="24"/>
              </w:rPr>
              <w:t xml:space="preserve"> КЦСОН «Береника»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263AA" w:rsidRPr="00200110" w:rsidRDefault="005263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263AA" w:rsidRPr="00200110" w:rsidRDefault="005263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5263AA" w:rsidRPr="00200110" w:rsidRDefault="005263AA" w:rsidP="00033A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96%</w:t>
            </w:r>
          </w:p>
        </w:tc>
      </w:tr>
      <w:tr w:rsidR="005263AA" w:rsidRPr="00560F21" w:rsidTr="009F6370">
        <w:trPr>
          <w:trHeight w:val="20"/>
        </w:trPr>
        <w:tc>
          <w:tcPr>
            <w:tcW w:w="568" w:type="dxa"/>
          </w:tcPr>
          <w:p w:rsidR="005263AA" w:rsidRPr="00200110" w:rsidRDefault="005263AA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5263AA" w:rsidRPr="00200110" w:rsidRDefault="005263AA" w:rsidP="005A57DF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ЛОГАУ «Сосновоборский МРЦ»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263AA" w:rsidRPr="00200110" w:rsidRDefault="005263AA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263AA" w:rsidRPr="00200110" w:rsidRDefault="005263AA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5263AA" w:rsidRPr="00200110" w:rsidRDefault="005263AA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96%</w:t>
            </w:r>
          </w:p>
        </w:tc>
      </w:tr>
      <w:tr w:rsidR="005263AA" w:rsidRPr="00560F21" w:rsidTr="009F6370">
        <w:trPr>
          <w:trHeight w:val="20"/>
        </w:trPr>
        <w:tc>
          <w:tcPr>
            <w:tcW w:w="568" w:type="dxa"/>
          </w:tcPr>
          <w:p w:rsidR="005263AA" w:rsidRPr="00200110" w:rsidRDefault="005263AA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5263AA" w:rsidRPr="00200110" w:rsidRDefault="005263AA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200110">
              <w:rPr>
                <w:rFonts w:cs="Times New Roman"/>
                <w:sz w:val="24"/>
                <w:szCs w:val="24"/>
              </w:rPr>
              <w:t>Кингисеппский</w:t>
            </w:r>
            <w:proofErr w:type="gramEnd"/>
            <w:r w:rsidRPr="00200110">
              <w:rPr>
                <w:rFonts w:cs="Times New Roman"/>
                <w:sz w:val="24"/>
                <w:szCs w:val="24"/>
              </w:rPr>
              <w:t xml:space="preserve"> ПНИ» 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263AA" w:rsidRPr="00200110" w:rsidRDefault="005263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190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263AA" w:rsidRPr="00200110" w:rsidRDefault="005263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180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5263AA" w:rsidRPr="00200110" w:rsidRDefault="005263AA" w:rsidP="00033A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96%</w:t>
            </w:r>
          </w:p>
        </w:tc>
      </w:tr>
      <w:tr w:rsidR="005263AA" w:rsidRPr="00560F21" w:rsidTr="009F6370">
        <w:trPr>
          <w:trHeight w:val="20"/>
        </w:trPr>
        <w:tc>
          <w:tcPr>
            <w:tcW w:w="568" w:type="dxa"/>
          </w:tcPr>
          <w:p w:rsidR="005263AA" w:rsidRPr="00200110" w:rsidRDefault="005263AA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5263AA" w:rsidRPr="00200110" w:rsidRDefault="005263AA" w:rsidP="005A57DF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 xml:space="preserve">ЛОГБУ «ЛО МРЦ» 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263AA" w:rsidRPr="00200110" w:rsidRDefault="005263AA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149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263AA" w:rsidRPr="00200110" w:rsidRDefault="005263AA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142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5263AA" w:rsidRPr="00200110" w:rsidRDefault="005263AA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95%</w:t>
            </w:r>
          </w:p>
        </w:tc>
      </w:tr>
      <w:tr w:rsidR="005263AA" w:rsidRPr="00560F21" w:rsidTr="009F6370">
        <w:trPr>
          <w:trHeight w:val="20"/>
        </w:trPr>
        <w:tc>
          <w:tcPr>
            <w:tcW w:w="568" w:type="dxa"/>
          </w:tcPr>
          <w:p w:rsidR="005263AA" w:rsidRPr="00200110" w:rsidRDefault="005263AA" w:rsidP="005263AA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5263AA" w:rsidRPr="00200110" w:rsidRDefault="005263AA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«Каменногорский ДИ»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263AA" w:rsidRPr="00200110" w:rsidRDefault="005263AA" w:rsidP="00033A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263AA" w:rsidRPr="00200110" w:rsidRDefault="005263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5263AA" w:rsidRPr="00200110" w:rsidRDefault="005263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95%</w:t>
            </w:r>
          </w:p>
        </w:tc>
      </w:tr>
    </w:tbl>
    <w:p w:rsidR="00881567" w:rsidRPr="00200110" w:rsidRDefault="00881567" w:rsidP="00881567">
      <w:pPr>
        <w:rPr>
          <w:i/>
          <w:sz w:val="24"/>
        </w:rPr>
      </w:pPr>
    </w:p>
    <w:p w:rsidR="00E2525A" w:rsidRPr="00200110" w:rsidRDefault="00E2525A" w:rsidP="00E2525A">
      <w:pPr>
        <w:jc w:val="right"/>
        <w:rPr>
          <w:i/>
          <w:sz w:val="24"/>
        </w:rPr>
      </w:pPr>
      <w:r w:rsidRPr="00200110">
        <w:rPr>
          <w:i/>
          <w:sz w:val="24"/>
        </w:rPr>
        <w:t xml:space="preserve">Таблица </w:t>
      </w:r>
      <w:r w:rsidR="0091518F" w:rsidRPr="00200110">
        <w:rPr>
          <w:i/>
          <w:sz w:val="24"/>
        </w:rPr>
        <w:t>3</w:t>
      </w:r>
    </w:p>
    <w:p w:rsidR="00E2525A" w:rsidRPr="00200110" w:rsidRDefault="00E2525A" w:rsidP="00E2525A">
      <w:pPr>
        <w:jc w:val="center"/>
      </w:pPr>
      <w:r w:rsidRPr="00200110">
        <w:t xml:space="preserve">Показатели, </w:t>
      </w:r>
    </w:p>
    <w:p w:rsidR="00E2525A" w:rsidRPr="00200110" w:rsidRDefault="008771EC" w:rsidP="00E2525A">
      <w:pPr>
        <w:jc w:val="center"/>
      </w:pPr>
      <w:proofErr w:type="gramStart"/>
      <w:r>
        <w:t>характеризующие</w:t>
      </w:r>
      <w:proofErr w:type="gramEnd"/>
      <w:r>
        <w:t xml:space="preserve"> объем</w:t>
      </w:r>
      <w:r w:rsidR="00E2525A" w:rsidRPr="00200110">
        <w:t xml:space="preserve"> по государственной услуге </w:t>
      </w:r>
    </w:p>
    <w:p w:rsidR="00E2525A" w:rsidRPr="00200110" w:rsidRDefault="005949B8" w:rsidP="00E2525A">
      <w:pPr>
        <w:jc w:val="center"/>
      </w:pPr>
      <w:r w:rsidRPr="00200110">
        <w:t>«</w:t>
      </w:r>
      <w:r w:rsidR="00E2525A" w:rsidRPr="00200110">
        <w:t xml:space="preserve">Предоставление социального обслуживания в </w:t>
      </w:r>
      <w:r w:rsidR="00E023C3" w:rsidRPr="00200110">
        <w:t>полу</w:t>
      </w:r>
      <w:r w:rsidR="00E2525A" w:rsidRPr="00200110">
        <w:t>стационарной форме</w:t>
      </w:r>
      <w:r w:rsidRPr="00200110">
        <w:t>»</w:t>
      </w:r>
    </w:p>
    <w:p w:rsidR="00E2525A" w:rsidRPr="00200110" w:rsidRDefault="00E2525A" w:rsidP="00E2525A">
      <w:pPr>
        <w:jc w:val="right"/>
        <w:rPr>
          <w:i/>
          <w:sz w:val="24"/>
        </w:rPr>
      </w:pPr>
    </w:p>
    <w:tbl>
      <w:tblPr>
        <w:tblStyle w:val="a3"/>
        <w:tblW w:w="10457" w:type="dxa"/>
        <w:tblLook w:val="04A0" w:firstRow="1" w:lastRow="0" w:firstColumn="1" w:lastColumn="0" w:noHBand="0" w:noVBand="1"/>
      </w:tblPr>
      <w:tblGrid>
        <w:gridCol w:w="567"/>
        <w:gridCol w:w="6297"/>
        <w:gridCol w:w="1041"/>
        <w:gridCol w:w="1033"/>
        <w:gridCol w:w="1519"/>
      </w:tblGrid>
      <w:tr w:rsidR="00EB4EAA" w:rsidRPr="00200110" w:rsidTr="00326010">
        <w:trPr>
          <w:trHeight w:val="20"/>
        </w:trPr>
        <w:tc>
          <w:tcPr>
            <w:tcW w:w="567" w:type="dxa"/>
          </w:tcPr>
          <w:p w:rsidR="00EB4EAA" w:rsidRPr="00200110" w:rsidRDefault="00EB4EAA" w:rsidP="0041274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0110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0110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97" w:type="dxa"/>
            <w:noWrap/>
            <w:hideMark/>
          </w:tcPr>
          <w:p w:rsidR="00EB4EAA" w:rsidRPr="00200110" w:rsidRDefault="00EB4EAA" w:rsidP="0041274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041" w:type="dxa"/>
            <w:hideMark/>
          </w:tcPr>
          <w:p w:rsidR="00EB4EAA" w:rsidRPr="00200110" w:rsidRDefault="00EB4EAA" w:rsidP="0041274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33" w:type="dxa"/>
            <w:hideMark/>
          </w:tcPr>
          <w:p w:rsidR="00EB4EAA" w:rsidRPr="00200110" w:rsidRDefault="00EB4EAA" w:rsidP="0041274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19" w:type="dxa"/>
            <w:hideMark/>
          </w:tcPr>
          <w:p w:rsidR="00EB4EAA" w:rsidRPr="00200110" w:rsidRDefault="00EB4EAA" w:rsidP="0041274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63EF0" w:rsidRPr="00200110" w:rsidTr="00BB118C">
        <w:trPr>
          <w:trHeight w:val="20"/>
        </w:trPr>
        <w:tc>
          <w:tcPr>
            <w:tcW w:w="567" w:type="dxa"/>
          </w:tcPr>
          <w:p w:rsidR="00D63EF0" w:rsidRPr="00200110" w:rsidRDefault="00D63EF0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D63EF0" w:rsidRPr="00200110" w:rsidRDefault="00931E8B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200110">
              <w:rPr>
                <w:rFonts w:cs="Times New Roman"/>
                <w:sz w:val="24"/>
                <w:szCs w:val="24"/>
              </w:rPr>
              <w:t>Ломоносовский</w:t>
            </w:r>
            <w:proofErr w:type="gramEnd"/>
            <w:r w:rsidRPr="00200110">
              <w:rPr>
                <w:rFonts w:cs="Times New Roman"/>
                <w:sz w:val="24"/>
                <w:szCs w:val="24"/>
              </w:rPr>
              <w:t xml:space="preserve"> КЦСОН «Надежда»</w:t>
            </w:r>
          </w:p>
        </w:tc>
        <w:tc>
          <w:tcPr>
            <w:tcW w:w="1041" w:type="dxa"/>
            <w:noWrap/>
            <w:vAlign w:val="center"/>
          </w:tcPr>
          <w:p w:rsidR="00D63EF0" w:rsidRPr="00200110" w:rsidRDefault="00931E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033" w:type="dxa"/>
            <w:noWrap/>
            <w:vAlign w:val="center"/>
          </w:tcPr>
          <w:p w:rsidR="00D63EF0" w:rsidRPr="00200110" w:rsidRDefault="00931E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519" w:type="dxa"/>
            <w:noWrap/>
            <w:vAlign w:val="center"/>
          </w:tcPr>
          <w:p w:rsidR="00D63EF0" w:rsidRPr="00200110" w:rsidRDefault="00931E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121</w:t>
            </w:r>
            <w:r w:rsidR="00D63EF0" w:rsidRPr="0020011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D63EF0" w:rsidRPr="00200110" w:rsidTr="00BB118C">
        <w:trPr>
          <w:trHeight w:val="20"/>
        </w:trPr>
        <w:tc>
          <w:tcPr>
            <w:tcW w:w="567" w:type="dxa"/>
          </w:tcPr>
          <w:p w:rsidR="00D63EF0" w:rsidRPr="00200110" w:rsidRDefault="00D63EF0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D63EF0" w:rsidRPr="00200110" w:rsidRDefault="00931E8B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«Волосовский КЦСОН «Берегиня»</w:t>
            </w:r>
          </w:p>
        </w:tc>
        <w:tc>
          <w:tcPr>
            <w:tcW w:w="1041" w:type="dxa"/>
            <w:noWrap/>
            <w:vAlign w:val="center"/>
          </w:tcPr>
          <w:p w:rsidR="00D63EF0" w:rsidRPr="00200110" w:rsidRDefault="00931E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1033" w:type="dxa"/>
            <w:noWrap/>
            <w:vAlign w:val="center"/>
          </w:tcPr>
          <w:p w:rsidR="00D63EF0" w:rsidRPr="00200110" w:rsidRDefault="00931E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1519" w:type="dxa"/>
            <w:noWrap/>
            <w:vAlign w:val="center"/>
          </w:tcPr>
          <w:p w:rsidR="00D63EF0" w:rsidRPr="00200110" w:rsidRDefault="00931E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111</w:t>
            </w:r>
            <w:r w:rsidR="00D63EF0" w:rsidRPr="0020011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3B57A9" w:rsidRPr="00200110" w:rsidTr="00BB118C">
        <w:trPr>
          <w:trHeight w:val="20"/>
        </w:trPr>
        <w:tc>
          <w:tcPr>
            <w:tcW w:w="567" w:type="dxa"/>
          </w:tcPr>
          <w:p w:rsidR="003B57A9" w:rsidRPr="00200110" w:rsidRDefault="003B57A9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3B57A9" w:rsidRPr="00200110" w:rsidRDefault="003B57A9" w:rsidP="005A57DF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ЛОГАУ «Лужский КЦСОН»</w:t>
            </w:r>
          </w:p>
        </w:tc>
        <w:tc>
          <w:tcPr>
            <w:tcW w:w="1041" w:type="dxa"/>
            <w:noWrap/>
            <w:vAlign w:val="center"/>
          </w:tcPr>
          <w:p w:rsidR="003B57A9" w:rsidRPr="00200110" w:rsidRDefault="003B57A9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114</w:t>
            </w:r>
          </w:p>
        </w:tc>
        <w:tc>
          <w:tcPr>
            <w:tcW w:w="1033" w:type="dxa"/>
            <w:noWrap/>
            <w:vAlign w:val="center"/>
          </w:tcPr>
          <w:p w:rsidR="003B57A9" w:rsidRPr="00200110" w:rsidRDefault="003B57A9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119</w:t>
            </w:r>
          </w:p>
        </w:tc>
        <w:tc>
          <w:tcPr>
            <w:tcW w:w="1519" w:type="dxa"/>
            <w:noWrap/>
            <w:vAlign w:val="center"/>
          </w:tcPr>
          <w:p w:rsidR="003B57A9" w:rsidRPr="00200110" w:rsidRDefault="003B57A9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104%</w:t>
            </w:r>
          </w:p>
        </w:tc>
      </w:tr>
      <w:tr w:rsidR="003B57A9" w:rsidRPr="00200110" w:rsidTr="00BB118C">
        <w:trPr>
          <w:trHeight w:val="20"/>
        </w:trPr>
        <w:tc>
          <w:tcPr>
            <w:tcW w:w="567" w:type="dxa"/>
          </w:tcPr>
          <w:p w:rsidR="003B57A9" w:rsidRPr="00200110" w:rsidRDefault="003B57A9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3B57A9" w:rsidRPr="00200110" w:rsidRDefault="003B57A9" w:rsidP="005A57DF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«Тихвинский КЦСОН»</w:t>
            </w:r>
          </w:p>
        </w:tc>
        <w:tc>
          <w:tcPr>
            <w:tcW w:w="1041" w:type="dxa"/>
            <w:noWrap/>
            <w:vAlign w:val="center"/>
          </w:tcPr>
          <w:p w:rsidR="003B57A9" w:rsidRPr="00200110" w:rsidRDefault="003B57A9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1033" w:type="dxa"/>
            <w:noWrap/>
            <w:vAlign w:val="center"/>
          </w:tcPr>
          <w:p w:rsidR="003B57A9" w:rsidRPr="00200110" w:rsidRDefault="003B57A9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322</w:t>
            </w:r>
          </w:p>
        </w:tc>
        <w:tc>
          <w:tcPr>
            <w:tcW w:w="1519" w:type="dxa"/>
            <w:noWrap/>
            <w:vAlign w:val="center"/>
          </w:tcPr>
          <w:p w:rsidR="003B57A9" w:rsidRPr="00200110" w:rsidRDefault="003B57A9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104%</w:t>
            </w:r>
          </w:p>
        </w:tc>
      </w:tr>
      <w:tr w:rsidR="003B57A9" w:rsidRPr="00200110" w:rsidTr="00BB118C">
        <w:trPr>
          <w:trHeight w:val="20"/>
        </w:trPr>
        <w:tc>
          <w:tcPr>
            <w:tcW w:w="567" w:type="dxa"/>
          </w:tcPr>
          <w:p w:rsidR="003B57A9" w:rsidRPr="00200110" w:rsidRDefault="003B57A9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3B57A9" w:rsidRPr="00200110" w:rsidRDefault="003B57A9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«Гатчинский Центр «</w:t>
            </w:r>
            <w:proofErr w:type="spellStart"/>
            <w:r w:rsidRPr="00200110">
              <w:rPr>
                <w:rFonts w:cs="Times New Roman"/>
                <w:sz w:val="24"/>
                <w:szCs w:val="24"/>
              </w:rPr>
              <w:t>Дарина</w:t>
            </w:r>
            <w:proofErr w:type="spellEnd"/>
            <w:r w:rsidRPr="0020011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041" w:type="dxa"/>
            <w:noWrap/>
            <w:vAlign w:val="center"/>
          </w:tcPr>
          <w:p w:rsidR="003B57A9" w:rsidRPr="00200110" w:rsidRDefault="003B57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161</w:t>
            </w:r>
          </w:p>
        </w:tc>
        <w:tc>
          <w:tcPr>
            <w:tcW w:w="1033" w:type="dxa"/>
            <w:noWrap/>
            <w:vAlign w:val="center"/>
          </w:tcPr>
          <w:p w:rsidR="003B57A9" w:rsidRPr="00200110" w:rsidRDefault="003B57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167</w:t>
            </w:r>
          </w:p>
        </w:tc>
        <w:tc>
          <w:tcPr>
            <w:tcW w:w="1519" w:type="dxa"/>
            <w:noWrap/>
            <w:vAlign w:val="center"/>
          </w:tcPr>
          <w:p w:rsidR="003B57A9" w:rsidRPr="00200110" w:rsidRDefault="003B57A9" w:rsidP="00931E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104%</w:t>
            </w:r>
          </w:p>
        </w:tc>
      </w:tr>
      <w:tr w:rsidR="003B57A9" w:rsidRPr="00200110" w:rsidTr="00BB118C">
        <w:trPr>
          <w:trHeight w:val="20"/>
        </w:trPr>
        <w:tc>
          <w:tcPr>
            <w:tcW w:w="567" w:type="dxa"/>
          </w:tcPr>
          <w:p w:rsidR="003B57A9" w:rsidRPr="00200110" w:rsidRDefault="003B57A9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3B57A9" w:rsidRPr="00200110" w:rsidRDefault="003B57A9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«Кингисеппский СРЦ»</w:t>
            </w:r>
          </w:p>
        </w:tc>
        <w:tc>
          <w:tcPr>
            <w:tcW w:w="1041" w:type="dxa"/>
            <w:noWrap/>
            <w:vAlign w:val="center"/>
          </w:tcPr>
          <w:p w:rsidR="003B57A9" w:rsidRPr="00200110" w:rsidRDefault="003B57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1033" w:type="dxa"/>
            <w:noWrap/>
            <w:vAlign w:val="center"/>
          </w:tcPr>
          <w:p w:rsidR="003B57A9" w:rsidRPr="00200110" w:rsidRDefault="003B57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1519" w:type="dxa"/>
            <w:noWrap/>
            <w:vAlign w:val="center"/>
          </w:tcPr>
          <w:p w:rsidR="003B57A9" w:rsidRPr="00200110" w:rsidRDefault="003B57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104%</w:t>
            </w:r>
          </w:p>
        </w:tc>
      </w:tr>
      <w:tr w:rsidR="003B57A9" w:rsidRPr="00200110" w:rsidTr="00BB118C">
        <w:trPr>
          <w:trHeight w:val="20"/>
        </w:trPr>
        <w:tc>
          <w:tcPr>
            <w:tcW w:w="567" w:type="dxa"/>
          </w:tcPr>
          <w:p w:rsidR="003B57A9" w:rsidRPr="00200110" w:rsidRDefault="003B57A9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3B57A9" w:rsidRPr="00200110" w:rsidRDefault="003B57A9" w:rsidP="005A57DF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200110">
              <w:rPr>
                <w:rFonts w:cs="Times New Roman"/>
                <w:sz w:val="24"/>
                <w:szCs w:val="24"/>
              </w:rPr>
              <w:t>Волховский</w:t>
            </w:r>
            <w:proofErr w:type="gramEnd"/>
            <w:r w:rsidRPr="00200110">
              <w:rPr>
                <w:rFonts w:cs="Times New Roman"/>
                <w:sz w:val="24"/>
                <w:szCs w:val="24"/>
              </w:rPr>
              <w:t xml:space="preserve">  КЦСОН «Береника»</w:t>
            </w:r>
          </w:p>
        </w:tc>
        <w:tc>
          <w:tcPr>
            <w:tcW w:w="1041" w:type="dxa"/>
            <w:noWrap/>
            <w:vAlign w:val="center"/>
          </w:tcPr>
          <w:p w:rsidR="003B57A9" w:rsidRPr="00200110" w:rsidRDefault="003B57A9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154</w:t>
            </w:r>
          </w:p>
        </w:tc>
        <w:tc>
          <w:tcPr>
            <w:tcW w:w="1033" w:type="dxa"/>
            <w:noWrap/>
            <w:vAlign w:val="center"/>
          </w:tcPr>
          <w:p w:rsidR="003B57A9" w:rsidRPr="00200110" w:rsidRDefault="003B57A9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159</w:t>
            </w:r>
          </w:p>
        </w:tc>
        <w:tc>
          <w:tcPr>
            <w:tcW w:w="1519" w:type="dxa"/>
            <w:noWrap/>
            <w:vAlign w:val="center"/>
          </w:tcPr>
          <w:p w:rsidR="003B57A9" w:rsidRPr="00200110" w:rsidRDefault="003B57A9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103%</w:t>
            </w:r>
          </w:p>
        </w:tc>
      </w:tr>
      <w:tr w:rsidR="003B57A9" w:rsidRPr="00200110" w:rsidTr="00BB118C">
        <w:trPr>
          <w:trHeight w:val="20"/>
        </w:trPr>
        <w:tc>
          <w:tcPr>
            <w:tcW w:w="567" w:type="dxa"/>
          </w:tcPr>
          <w:p w:rsidR="003B57A9" w:rsidRPr="00200110" w:rsidRDefault="003B57A9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3B57A9" w:rsidRPr="00200110" w:rsidRDefault="003B57A9" w:rsidP="005A57DF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ЛОГАУ «Кировский КЦСОН»</w:t>
            </w:r>
          </w:p>
        </w:tc>
        <w:tc>
          <w:tcPr>
            <w:tcW w:w="1041" w:type="dxa"/>
            <w:noWrap/>
            <w:vAlign w:val="center"/>
          </w:tcPr>
          <w:p w:rsidR="003B57A9" w:rsidRPr="00200110" w:rsidRDefault="003B57A9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1033" w:type="dxa"/>
            <w:noWrap/>
            <w:vAlign w:val="center"/>
          </w:tcPr>
          <w:p w:rsidR="003B57A9" w:rsidRPr="00200110" w:rsidRDefault="003B57A9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1519" w:type="dxa"/>
            <w:noWrap/>
            <w:vAlign w:val="center"/>
          </w:tcPr>
          <w:p w:rsidR="003B57A9" w:rsidRPr="00200110" w:rsidRDefault="003B57A9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103%</w:t>
            </w:r>
          </w:p>
        </w:tc>
      </w:tr>
      <w:tr w:rsidR="003B57A9" w:rsidRPr="00200110" w:rsidTr="00BB118C">
        <w:trPr>
          <w:trHeight w:val="20"/>
        </w:trPr>
        <w:tc>
          <w:tcPr>
            <w:tcW w:w="567" w:type="dxa"/>
          </w:tcPr>
          <w:p w:rsidR="003B57A9" w:rsidRPr="00200110" w:rsidRDefault="003B57A9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3B57A9" w:rsidRPr="00200110" w:rsidRDefault="003B57A9" w:rsidP="005A57DF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ЛОГАУ «Всеволожский КЦСОН»</w:t>
            </w:r>
          </w:p>
        </w:tc>
        <w:tc>
          <w:tcPr>
            <w:tcW w:w="1041" w:type="dxa"/>
            <w:noWrap/>
            <w:vAlign w:val="center"/>
          </w:tcPr>
          <w:p w:rsidR="003B57A9" w:rsidRPr="00200110" w:rsidRDefault="003B57A9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168</w:t>
            </w:r>
          </w:p>
        </w:tc>
        <w:tc>
          <w:tcPr>
            <w:tcW w:w="1033" w:type="dxa"/>
            <w:noWrap/>
            <w:vAlign w:val="center"/>
          </w:tcPr>
          <w:p w:rsidR="003B57A9" w:rsidRPr="00200110" w:rsidRDefault="003B57A9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173</w:t>
            </w:r>
          </w:p>
        </w:tc>
        <w:tc>
          <w:tcPr>
            <w:tcW w:w="1519" w:type="dxa"/>
            <w:noWrap/>
            <w:vAlign w:val="center"/>
          </w:tcPr>
          <w:p w:rsidR="003B57A9" w:rsidRPr="00200110" w:rsidRDefault="003B57A9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103%</w:t>
            </w:r>
          </w:p>
        </w:tc>
      </w:tr>
      <w:tr w:rsidR="003B57A9" w:rsidRPr="00200110" w:rsidTr="00BB118C">
        <w:trPr>
          <w:trHeight w:val="20"/>
        </w:trPr>
        <w:tc>
          <w:tcPr>
            <w:tcW w:w="567" w:type="dxa"/>
          </w:tcPr>
          <w:p w:rsidR="003B57A9" w:rsidRPr="00200110" w:rsidRDefault="003B57A9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3B57A9" w:rsidRPr="00200110" w:rsidRDefault="003B57A9" w:rsidP="005A57DF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</w:t>
            </w:r>
            <w:proofErr w:type="spellStart"/>
            <w:r w:rsidRPr="00200110">
              <w:rPr>
                <w:rFonts w:cs="Times New Roman"/>
                <w:sz w:val="24"/>
                <w:szCs w:val="24"/>
              </w:rPr>
              <w:t>Киришский</w:t>
            </w:r>
            <w:proofErr w:type="spellEnd"/>
            <w:r w:rsidRPr="00200110">
              <w:rPr>
                <w:rFonts w:cs="Times New Roman"/>
                <w:sz w:val="24"/>
                <w:szCs w:val="24"/>
              </w:rPr>
              <w:t xml:space="preserve"> КЦСОН» </w:t>
            </w:r>
          </w:p>
        </w:tc>
        <w:tc>
          <w:tcPr>
            <w:tcW w:w="1041" w:type="dxa"/>
            <w:noWrap/>
            <w:vAlign w:val="center"/>
          </w:tcPr>
          <w:p w:rsidR="003B57A9" w:rsidRPr="00200110" w:rsidRDefault="003B57A9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1033" w:type="dxa"/>
            <w:noWrap/>
            <w:vAlign w:val="center"/>
          </w:tcPr>
          <w:p w:rsidR="003B57A9" w:rsidRPr="00200110" w:rsidRDefault="003B57A9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1519" w:type="dxa"/>
            <w:noWrap/>
            <w:vAlign w:val="center"/>
          </w:tcPr>
          <w:p w:rsidR="003B57A9" w:rsidRPr="00200110" w:rsidRDefault="003B57A9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103%</w:t>
            </w:r>
          </w:p>
        </w:tc>
      </w:tr>
      <w:tr w:rsidR="003B57A9" w:rsidRPr="00200110" w:rsidTr="00D63EF0">
        <w:trPr>
          <w:trHeight w:val="20"/>
        </w:trPr>
        <w:tc>
          <w:tcPr>
            <w:tcW w:w="567" w:type="dxa"/>
          </w:tcPr>
          <w:p w:rsidR="003B57A9" w:rsidRPr="00200110" w:rsidRDefault="003B57A9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3B57A9" w:rsidRPr="00200110" w:rsidRDefault="003B57A9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ЛОГАУ «</w:t>
            </w:r>
            <w:proofErr w:type="spellStart"/>
            <w:r w:rsidRPr="00200110">
              <w:rPr>
                <w:rFonts w:cs="Times New Roman"/>
                <w:sz w:val="24"/>
                <w:szCs w:val="24"/>
              </w:rPr>
              <w:t>Бокситогорский</w:t>
            </w:r>
            <w:proofErr w:type="spellEnd"/>
            <w:r w:rsidRPr="00200110">
              <w:rPr>
                <w:rFonts w:cs="Times New Roman"/>
                <w:sz w:val="24"/>
                <w:szCs w:val="24"/>
              </w:rPr>
              <w:t xml:space="preserve"> КЦСОН»</w:t>
            </w:r>
          </w:p>
        </w:tc>
        <w:tc>
          <w:tcPr>
            <w:tcW w:w="1041" w:type="dxa"/>
            <w:noWrap/>
            <w:vAlign w:val="center"/>
          </w:tcPr>
          <w:p w:rsidR="003B57A9" w:rsidRPr="00200110" w:rsidRDefault="003B57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264</w:t>
            </w:r>
          </w:p>
        </w:tc>
        <w:tc>
          <w:tcPr>
            <w:tcW w:w="1033" w:type="dxa"/>
            <w:noWrap/>
            <w:vAlign w:val="center"/>
          </w:tcPr>
          <w:p w:rsidR="003B57A9" w:rsidRPr="00200110" w:rsidRDefault="003B57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271</w:t>
            </w:r>
          </w:p>
        </w:tc>
        <w:tc>
          <w:tcPr>
            <w:tcW w:w="1519" w:type="dxa"/>
            <w:noWrap/>
            <w:vAlign w:val="center"/>
          </w:tcPr>
          <w:p w:rsidR="003B57A9" w:rsidRPr="00200110" w:rsidRDefault="003B57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103%</w:t>
            </w:r>
          </w:p>
        </w:tc>
      </w:tr>
      <w:tr w:rsidR="003B57A9" w:rsidRPr="00200110" w:rsidTr="00D63EF0">
        <w:trPr>
          <w:trHeight w:val="20"/>
        </w:trPr>
        <w:tc>
          <w:tcPr>
            <w:tcW w:w="567" w:type="dxa"/>
          </w:tcPr>
          <w:p w:rsidR="003B57A9" w:rsidRPr="00200110" w:rsidRDefault="003B57A9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3B57A9" w:rsidRPr="00200110" w:rsidRDefault="003B57A9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ЛОГАУ «Кингисеппский ЦСО»</w:t>
            </w:r>
          </w:p>
        </w:tc>
        <w:tc>
          <w:tcPr>
            <w:tcW w:w="1041" w:type="dxa"/>
            <w:noWrap/>
            <w:vAlign w:val="center"/>
          </w:tcPr>
          <w:p w:rsidR="003B57A9" w:rsidRPr="00200110" w:rsidRDefault="003B57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1033" w:type="dxa"/>
            <w:noWrap/>
            <w:vAlign w:val="center"/>
          </w:tcPr>
          <w:p w:rsidR="003B57A9" w:rsidRPr="00200110" w:rsidRDefault="003B57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19" w:type="dxa"/>
            <w:noWrap/>
            <w:vAlign w:val="center"/>
          </w:tcPr>
          <w:p w:rsidR="003B57A9" w:rsidRPr="00200110" w:rsidRDefault="003B57A9" w:rsidP="00D96E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102%</w:t>
            </w:r>
          </w:p>
        </w:tc>
      </w:tr>
      <w:tr w:rsidR="003B57A9" w:rsidRPr="00200110" w:rsidTr="00D63EF0">
        <w:trPr>
          <w:trHeight w:val="20"/>
        </w:trPr>
        <w:tc>
          <w:tcPr>
            <w:tcW w:w="567" w:type="dxa"/>
          </w:tcPr>
          <w:p w:rsidR="003B57A9" w:rsidRPr="00200110" w:rsidRDefault="003B57A9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3B57A9" w:rsidRPr="00200110" w:rsidRDefault="003B57A9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«ЛО МРЦ»</w:t>
            </w:r>
          </w:p>
        </w:tc>
        <w:tc>
          <w:tcPr>
            <w:tcW w:w="1041" w:type="dxa"/>
            <w:noWrap/>
            <w:vAlign w:val="center"/>
          </w:tcPr>
          <w:p w:rsidR="003B57A9" w:rsidRPr="00200110" w:rsidRDefault="003B57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033" w:type="dxa"/>
            <w:noWrap/>
            <w:vAlign w:val="center"/>
          </w:tcPr>
          <w:p w:rsidR="003B57A9" w:rsidRPr="00200110" w:rsidRDefault="003B57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519" w:type="dxa"/>
            <w:noWrap/>
            <w:vAlign w:val="center"/>
          </w:tcPr>
          <w:p w:rsidR="003B57A9" w:rsidRPr="00200110" w:rsidRDefault="003B57A9" w:rsidP="00D96E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3B57A9" w:rsidRPr="00200110" w:rsidTr="00D75701">
        <w:trPr>
          <w:trHeight w:val="20"/>
        </w:trPr>
        <w:tc>
          <w:tcPr>
            <w:tcW w:w="567" w:type="dxa"/>
          </w:tcPr>
          <w:p w:rsidR="003B57A9" w:rsidRPr="00200110" w:rsidRDefault="003B57A9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3B57A9" w:rsidRPr="00200110" w:rsidRDefault="003B57A9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«Подпорожский СРЦН «Семья»</w:t>
            </w:r>
          </w:p>
        </w:tc>
        <w:tc>
          <w:tcPr>
            <w:tcW w:w="1041" w:type="dxa"/>
            <w:noWrap/>
            <w:vAlign w:val="center"/>
          </w:tcPr>
          <w:p w:rsidR="003B57A9" w:rsidRPr="00200110" w:rsidRDefault="003B57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112</w:t>
            </w:r>
          </w:p>
        </w:tc>
        <w:tc>
          <w:tcPr>
            <w:tcW w:w="1033" w:type="dxa"/>
            <w:noWrap/>
            <w:vAlign w:val="center"/>
          </w:tcPr>
          <w:p w:rsidR="003B57A9" w:rsidRPr="00200110" w:rsidRDefault="003B57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112</w:t>
            </w:r>
          </w:p>
        </w:tc>
        <w:tc>
          <w:tcPr>
            <w:tcW w:w="1519" w:type="dxa"/>
            <w:noWrap/>
            <w:vAlign w:val="center"/>
          </w:tcPr>
          <w:p w:rsidR="003B57A9" w:rsidRPr="00200110" w:rsidRDefault="003B57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3B57A9" w:rsidRPr="00200110" w:rsidTr="00D63EF0">
        <w:trPr>
          <w:trHeight w:val="20"/>
        </w:trPr>
        <w:tc>
          <w:tcPr>
            <w:tcW w:w="567" w:type="dxa"/>
          </w:tcPr>
          <w:p w:rsidR="003B57A9" w:rsidRPr="00200110" w:rsidRDefault="003B57A9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3B57A9" w:rsidRPr="00200110" w:rsidRDefault="003B57A9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«Сланцевский СРЦН «Мечта»</w:t>
            </w:r>
          </w:p>
        </w:tc>
        <w:tc>
          <w:tcPr>
            <w:tcW w:w="1041" w:type="dxa"/>
            <w:noWrap/>
            <w:vAlign w:val="center"/>
          </w:tcPr>
          <w:p w:rsidR="003B57A9" w:rsidRPr="00200110" w:rsidRDefault="003B57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1033" w:type="dxa"/>
            <w:noWrap/>
            <w:vAlign w:val="center"/>
          </w:tcPr>
          <w:p w:rsidR="003B57A9" w:rsidRPr="00200110" w:rsidRDefault="003B57A9" w:rsidP="008643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1519" w:type="dxa"/>
            <w:noWrap/>
            <w:vAlign w:val="center"/>
          </w:tcPr>
          <w:p w:rsidR="003B57A9" w:rsidRPr="00200110" w:rsidRDefault="003B57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3B57A9" w:rsidRPr="00200110" w:rsidTr="00D63EF0">
        <w:trPr>
          <w:trHeight w:val="20"/>
        </w:trPr>
        <w:tc>
          <w:tcPr>
            <w:tcW w:w="567" w:type="dxa"/>
          </w:tcPr>
          <w:p w:rsidR="003B57A9" w:rsidRPr="00200110" w:rsidRDefault="003B57A9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3B57A9" w:rsidRPr="00200110" w:rsidRDefault="003B57A9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«Сланцевский ЦСО «Надежда»</w:t>
            </w:r>
          </w:p>
        </w:tc>
        <w:tc>
          <w:tcPr>
            <w:tcW w:w="1041" w:type="dxa"/>
            <w:noWrap/>
            <w:vAlign w:val="center"/>
          </w:tcPr>
          <w:p w:rsidR="003B57A9" w:rsidRPr="00200110" w:rsidRDefault="003B57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033" w:type="dxa"/>
            <w:noWrap/>
            <w:vAlign w:val="center"/>
          </w:tcPr>
          <w:p w:rsidR="003B57A9" w:rsidRPr="00200110" w:rsidRDefault="003B57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519" w:type="dxa"/>
            <w:noWrap/>
            <w:vAlign w:val="center"/>
          </w:tcPr>
          <w:p w:rsidR="003B57A9" w:rsidRPr="00200110" w:rsidRDefault="003B57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3B57A9" w:rsidRPr="00200110" w:rsidTr="00BB118C">
        <w:trPr>
          <w:trHeight w:val="20"/>
        </w:trPr>
        <w:tc>
          <w:tcPr>
            <w:tcW w:w="567" w:type="dxa"/>
          </w:tcPr>
          <w:p w:rsidR="003B57A9" w:rsidRPr="00200110" w:rsidRDefault="003B57A9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3B57A9" w:rsidRPr="00200110" w:rsidRDefault="003B57A9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ЛОГАУ «Сосновоборский МРЦ»</w:t>
            </w:r>
          </w:p>
        </w:tc>
        <w:tc>
          <w:tcPr>
            <w:tcW w:w="1041" w:type="dxa"/>
            <w:noWrap/>
            <w:vAlign w:val="center"/>
          </w:tcPr>
          <w:p w:rsidR="003B57A9" w:rsidRPr="00200110" w:rsidRDefault="003B57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1033" w:type="dxa"/>
            <w:noWrap/>
            <w:vAlign w:val="center"/>
          </w:tcPr>
          <w:p w:rsidR="003B57A9" w:rsidRPr="00200110" w:rsidRDefault="003B57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1519" w:type="dxa"/>
            <w:noWrap/>
            <w:vAlign w:val="center"/>
          </w:tcPr>
          <w:p w:rsidR="003B57A9" w:rsidRPr="00200110" w:rsidRDefault="003B57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99%</w:t>
            </w:r>
          </w:p>
        </w:tc>
      </w:tr>
      <w:tr w:rsidR="003B57A9" w:rsidRPr="00200110" w:rsidTr="00BB118C">
        <w:trPr>
          <w:trHeight w:val="20"/>
        </w:trPr>
        <w:tc>
          <w:tcPr>
            <w:tcW w:w="567" w:type="dxa"/>
          </w:tcPr>
          <w:p w:rsidR="003B57A9" w:rsidRPr="00200110" w:rsidRDefault="003B57A9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3B57A9" w:rsidRPr="00200110" w:rsidRDefault="003B57A9" w:rsidP="005A57DF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«Лодейнопольский ЦСОН «Возрождение»</w:t>
            </w:r>
          </w:p>
        </w:tc>
        <w:tc>
          <w:tcPr>
            <w:tcW w:w="1041" w:type="dxa"/>
            <w:noWrap/>
            <w:vAlign w:val="center"/>
          </w:tcPr>
          <w:p w:rsidR="003B57A9" w:rsidRPr="00200110" w:rsidRDefault="003B57A9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126</w:t>
            </w:r>
          </w:p>
        </w:tc>
        <w:tc>
          <w:tcPr>
            <w:tcW w:w="1033" w:type="dxa"/>
            <w:noWrap/>
            <w:vAlign w:val="center"/>
          </w:tcPr>
          <w:p w:rsidR="003B57A9" w:rsidRPr="00200110" w:rsidRDefault="003B57A9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124</w:t>
            </w:r>
          </w:p>
        </w:tc>
        <w:tc>
          <w:tcPr>
            <w:tcW w:w="1519" w:type="dxa"/>
            <w:noWrap/>
            <w:vAlign w:val="center"/>
          </w:tcPr>
          <w:p w:rsidR="003B57A9" w:rsidRPr="00200110" w:rsidRDefault="003B57A9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98%</w:t>
            </w:r>
          </w:p>
        </w:tc>
      </w:tr>
      <w:tr w:rsidR="003B57A9" w:rsidRPr="00200110" w:rsidTr="00BB118C">
        <w:trPr>
          <w:trHeight w:val="20"/>
        </w:trPr>
        <w:tc>
          <w:tcPr>
            <w:tcW w:w="567" w:type="dxa"/>
          </w:tcPr>
          <w:p w:rsidR="003B57A9" w:rsidRPr="00200110" w:rsidRDefault="003B57A9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3B57A9" w:rsidRPr="00200110" w:rsidRDefault="003B57A9" w:rsidP="004E6506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«Выборгский КЦСОН»</w:t>
            </w:r>
          </w:p>
        </w:tc>
        <w:tc>
          <w:tcPr>
            <w:tcW w:w="1041" w:type="dxa"/>
            <w:noWrap/>
            <w:vAlign w:val="center"/>
          </w:tcPr>
          <w:p w:rsidR="003B57A9" w:rsidRPr="00200110" w:rsidRDefault="003B57A9" w:rsidP="004E65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162</w:t>
            </w:r>
          </w:p>
        </w:tc>
        <w:tc>
          <w:tcPr>
            <w:tcW w:w="1033" w:type="dxa"/>
            <w:noWrap/>
            <w:vAlign w:val="center"/>
          </w:tcPr>
          <w:p w:rsidR="003B57A9" w:rsidRPr="00200110" w:rsidRDefault="003B57A9" w:rsidP="004E65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159</w:t>
            </w:r>
          </w:p>
        </w:tc>
        <w:tc>
          <w:tcPr>
            <w:tcW w:w="1519" w:type="dxa"/>
            <w:noWrap/>
            <w:vAlign w:val="center"/>
          </w:tcPr>
          <w:p w:rsidR="003B57A9" w:rsidRPr="00200110" w:rsidRDefault="003B57A9" w:rsidP="004E65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98%</w:t>
            </w:r>
          </w:p>
        </w:tc>
      </w:tr>
      <w:tr w:rsidR="003B57A9" w:rsidRPr="00200110" w:rsidTr="00BB118C">
        <w:trPr>
          <w:trHeight w:val="20"/>
        </w:trPr>
        <w:tc>
          <w:tcPr>
            <w:tcW w:w="567" w:type="dxa"/>
          </w:tcPr>
          <w:p w:rsidR="003B57A9" w:rsidRPr="00200110" w:rsidRDefault="003B57A9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3B57A9" w:rsidRPr="00200110" w:rsidRDefault="003B57A9" w:rsidP="005A57DF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«Приозерский КЦСОН»</w:t>
            </w:r>
          </w:p>
        </w:tc>
        <w:tc>
          <w:tcPr>
            <w:tcW w:w="1041" w:type="dxa"/>
            <w:noWrap/>
            <w:vAlign w:val="center"/>
          </w:tcPr>
          <w:p w:rsidR="003B57A9" w:rsidRPr="00200110" w:rsidRDefault="003B57A9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1033" w:type="dxa"/>
            <w:noWrap/>
            <w:vAlign w:val="center"/>
          </w:tcPr>
          <w:p w:rsidR="003B57A9" w:rsidRPr="00200110" w:rsidRDefault="003B57A9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91</w:t>
            </w:r>
          </w:p>
        </w:tc>
        <w:tc>
          <w:tcPr>
            <w:tcW w:w="1519" w:type="dxa"/>
            <w:noWrap/>
            <w:vAlign w:val="center"/>
          </w:tcPr>
          <w:p w:rsidR="003B57A9" w:rsidRPr="00200110" w:rsidRDefault="003B57A9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98%</w:t>
            </w:r>
          </w:p>
        </w:tc>
      </w:tr>
      <w:tr w:rsidR="003B57A9" w:rsidRPr="00200110" w:rsidTr="00BB118C">
        <w:trPr>
          <w:trHeight w:val="20"/>
        </w:trPr>
        <w:tc>
          <w:tcPr>
            <w:tcW w:w="567" w:type="dxa"/>
          </w:tcPr>
          <w:p w:rsidR="003B57A9" w:rsidRPr="00200110" w:rsidRDefault="003B57A9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3B57A9" w:rsidRPr="00200110" w:rsidRDefault="003B57A9" w:rsidP="004E6506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200110">
              <w:rPr>
                <w:rFonts w:cs="Times New Roman"/>
                <w:sz w:val="24"/>
                <w:szCs w:val="24"/>
              </w:rPr>
              <w:t>Выборгский</w:t>
            </w:r>
            <w:proofErr w:type="gramEnd"/>
            <w:r w:rsidRPr="00200110">
              <w:rPr>
                <w:rFonts w:cs="Times New Roman"/>
                <w:sz w:val="24"/>
                <w:szCs w:val="24"/>
              </w:rPr>
              <w:t xml:space="preserve"> КЦСОН «Добро пожаловать!»</w:t>
            </w:r>
          </w:p>
        </w:tc>
        <w:tc>
          <w:tcPr>
            <w:tcW w:w="1041" w:type="dxa"/>
            <w:noWrap/>
            <w:vAlign w:val="center"/>
          </w:tcPr>
          <w:p w:rsidR="003B57A9" w:rsidRPr="00200110" w:rsidRDefault="003B57A9" w:rsidP="004E65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133</w:t>
            </w:r>
          </w:p>
        </w:tc>
        <w:tc>
          <w:tcPr>
            <w:tcW w:w="1033" w:type="dxa"/>
            <w:noWrap/>
            <w:vAlign w:val="center"/>
          </w:tcPr>
          <w:p w:rsidR="003B57A9" w:rsidRPr="00200110" w:rsidRDefault="003B57A9" w:rsidP="004E65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1519" w:type="dxa"/>
            <w:noWrap/>
            <w:vAlign w:val="center"/>
          </w:tcPr>
          <w:p w:rsidR="003B57A9" w:rsidRPr="00200110" w:rsidRDefault="003B57A9" w:rsidP="004E65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98%</w:t>
            </w:r>
          </w:p>
        </w:tc>
      </w:tr>
      <w:tr w:rsidR="003B57A9" w:rsidRPr="00200110" w:rsidTr="00BB118C">
        <w:trPr>
          <w:trHeight w:val="20"/>
        </w:trPr>
        <w:tc>
          <w:tcPr>
            <w:tcW w:w="567" w:type="dxa"/>
          </w:tcPr>
          <w:p w:rsidR="003B57A9" w:rsidRPr="00200110" w:rsidRDefault="003B57A9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3B57A9" w:rsidRPr="00200110" w:rsidRDefault="003B57A9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«Тосненский СРЦН «</w:t>
            </w:r>
            <w:proofErr w:type="spellStart"/>
            <w:r w:rsidRPr="00200110">
              <w:rPr>
                <w:rFonts w:cs="Times New Roman"/>
                <w:sz w:val="24"/>
                <w:szCs w:val="24"/>
              </w:rPr>
              <w:t>Дильфинёнок</w:t>
            </w:r>
            <w:proofErr w:type="spellEnd"/>
            <w:r w:rsidRPr="0020011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041" w:type="dxa"/>
            <w:noWrap/>
            <w:vAlign w:val="center"/>
          </w:tcPr>
          <w:p w:rsidR="003B57A9" w:rsidRPr="00200110" w:rsidRDefault="003B57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1033" w:type="dxa"/>
            <w:noWrap/>
            <w:vAlign w:val="center"/>
          </w:tcPr>
          <w:p w:rsidR="003B57A9" w:rsidRPr="00200110" w:rsidRDefault="003B57A9" w:rsidP="008643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1519" w:type="dxa"/>
            <w:noWrap/>
            <w:vAlign w:val="center"/>
          </w:tcPr>
          <w:p w:rsidR="003B57A9" w:rsidRPr="00200110" w:rsidRDefault="003B57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97%</w:t>
            </w:r>
          </w:p>
        </w:tc>
      </w:tr>
    </w:tbl>
    <w:p w:rsidR="00745111" w:rsidRDefault="00745111" w:rsidP="00E2525A">
      <w:pPr>
        <w:jc w:val="right"/>
        <w:rPr>
          <w:i/>
          <w:sz w:val="24"/>
          <w:szCs w:val="24"/>
        </w:rPr>
      </w:pPr>
    </w:p>
    <w:p w:rsidR="00745111" w:rsidRDefault="00745111" w:rsidP="00745111">
      <w:pPr>
        <w:rPr>
          <w:i/>
          <w:sz w:val="24"/>
          <w:szCs w:val="24"/>
        </w:rPr>
      </w:pPr>
    </w:p>
    <w:p w:rsidR="00E2525A" w:rsidRPr="00200110" w:rsidRDefault="00E2525A" w:rsidP="00E2525A">
      <w:pPr>
        <w:jc w:val="right"/>
        <w:rPr>
          <w:i/>
          <w:sz w:val="24"/>
          <w:szCs w:val="24"/>
        </w:rPr>
      </w:pPr>
      <w:r w:rsidRPr="00200110">
        <w:rPr>
          <w:i/>
          <w:sz w:val="24"/>
          <w:szCs w:val="24"/>
        </w:rPr>
        <w:t>Таблица</w:t>
      </w:r>
      <w:r w:rsidR="0091518F" w:rsidRPr="00200110">
        <w:rPr>
          <w:i/>
          <w:sz w:val="24"/>
          <w:szCs w:val="24"/>
        </w:rPr>
        <w:t xml:space="preserve"> 4</w:t>
      </w:r>
    </w:p>
    <w:p w:rsidR="00E023C3" w:rsidRPr="00200110" w:rsidRDefault="00E023C3" w:rsidP="00E023C3">
      <w:pPr>
        <w:jc w:val="center"/>
        <w:rPr>
          <w:szCs w:val="24"/>
        </w:rPr>
      </w:pPr>
      <w:r w:rsidRPr="00200110">
        <w:rPr>
          <w:szCs w:val="24"/>
        </w:rPr>
        <w:t xml:space="preserve">Показатели, </w:t>
      </w:r>
    </w:p>
    <w:p w:rsidR="00E023C3" w:rsidRPr="00200110" w:rsidRDefault="008771EC" w:rsidP="00E023C3">
      <w:pPr>
        <w:jc w:val="center"/>
        <w:rPr>
          <w:szCs w:val="24"/>
        </w:rPr>
      </w:pPr>
      <w:proofErr w:type="gramStart"/>
      <w:r>
        <w:rPr>
          <w:szCs w:val="24"/>
        </w:rPr>
        <w:t>характеризующие</w:t>
      </w:r>
      <w:proofErr w:type="gramEnd"/>
      <w:r>
        <w:rPr>
          <w:szCs w:val="24"/>
        </w:rPr>
        <w:t xml:space="preserve"> объем</w:t>
      </w:r>
      <w:r w:rsidR="00E023C3" w:rsidRPr="00200110">
        <w:rPr>
          <w:szCs w:val="24"/>
        </w:rPr>
        <w:t xml:space="preserve"> по государственной услуге </w:t>
      </w:r>
    </w:p>
    <w:p w:rsidR="00E023C3" w:rsidRPr="00200110" w:rsidRDefault="005949B8" w:rsidP="00E023C3">
      <w:pPr>
        <w:jc w:val="center"/>
        <w:rPr>
          <w:szCs w:val="24"/>
        </w:rPr>
      </w:pPr>
      <w:r w:rsidRPr="00200110">
        <w:rPr>
          <w:szCs w:val="24"/>
        </w:rPr>
        <w:t>«</w:t>
      </w:r>
      <w:r w:rsidR="00E023C3" w:rsidRPr="00200110">
        <w:rPr>
          <w:szCs w:val="24"/>
        </w:rPr>
        <w:t>Предоставление социального обслуживания в форме на дому</w:t>
      </w:r>
      <w:r w:rsidRPr="00200110">
        <w:rPr>
          <w:szCs w:val="24"/>
        </w:rPr>
        <w:t>»</w:t>
      </w:r>
    </w:p>
    <w:p w:rsidR="00E023C3" w:rsidRPr="00200110" w:rsidRDefault="00E023C3" w:rsidP="00E2525A">
      <w:pPr>
        <w:jc w:val="right"/>
        <w:rPr>
          <w:i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5"/>
        <w:gridCol w:w="6276"/>
        <w:gridCol w:w="1103"/>
        <w:gridCol w:w="965"/>
        <w:gridCol w:w="1513"/>
      </w:tblGrid>
      <w:tr w:rsidR="00EB4EAA" w:rsidRPr="00200110" w:rsidTr="00A61152">
        <w:trPr>
          <w:trHeight w:val="20"/>
        </w:trPr>
        <w:tc>
          <w:tcPr>
            <w:tcW w:w="271" w:type="pct"/>
          </w:tcPr>
          <w:p w:rsidR="00EB4EAA" w:rsidRPr="00200110" w:rsidRDefault="00EB4EAA" w:rsidP="0041274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0110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0110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11" w:type="pct"/>
            <w:noWrap/>
            <w:vAlign w:val="center"/>
            <w:hideMark/>
          </w:tcPr>
          <w:p w:rsidR="00EB4EAA" w:rsidRPr="00200110" w:rsidRDefault="00EB4EAA" w:rsidP="0041274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529" w:type="pct"/>
            <w:vAlign w:val="center"/>
            <w:hideMark/>
          </w:tcPr>
          <w:p w:rsidR="00EB4EAA" w:rsidRPr="00200110" w:rsidRDefault="00EB4EAA" w:rsidP="0041274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63" w:type="pct"/>
            <w:vAlign w:val="center"/>
            <w:hideMark/>
          </w:tcPr>
          <w:p w:rsidR="00EB4EAA" w:rsidRPr="00200110" w:rsidRDefault="00EB4EAA" w:rsidP="0041274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26" w:type="pct"/>
            <w:vAlign w:val="center"/>
            <w:hideMark/>
          </w:tcPr>
          <w:p w:rsidR="00EB4EAA" w:rsidRPr="00200110" w:rsidRDefault="00EB4EAA" w:rsidP="0041274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63EF0" w:rsidRPr="00200110" w:rsidTr="00D75701">
        <w:trPr>
          <w:trHeight w:val="20"/>
        </w:trPr>
        <w:tc>
          <w:tcPr>
            <w:tcW w:w="271" w:type="pct"/>
          </w:tcPr>
          <w:p w:rsidR="00D63EF0" w:rsidRPr="00200110" w:rsidRDefault="00D63EF0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D63EF0" w:rsidRPr="00200110" w:rsidRDefault="00EA76F3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«Гатчинский Центр «</w:t>
            </w:r>
            <w:proofErr w:type="spellStart"/>
            <w:r w:rsidRPr="00200110">
              <w:rPr>
                <w:rFonts w:cs="Times New Roman"/>
                <w:sz w:val="24"/>
                <w:szCs w:val="24"/>
              </w:rPr>
              <w:t>Дарина</w:t>
            </w:r>
            <w:proofErr w:type="spellEnd"/>
            <w:r w:rsidRPr="0020011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529" w:type="pct"/>
            <w:noWrap/>
            <w:vAlign w:val="center"/>
          </w:tcPr>
          <w:p w:rsidR="00D63EF0" w:rsidRPr="00200110" w:rsidRDefault="00EA76F3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00110"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3" w:type="pct"/>
            <w:noWrap/>
            <w:vAlign w:val="center"/>
          </w:tcPr>
          <w:p w:rsidR="00D63EF0" w:rsidRPr="00200110" w:rsidRDefault="00EA76F3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00110"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26" w:type="pct"/>
            <w:noWrap/>
            <w:vAlign w:val="center"/>
          </w:tcPr>
          <w:p w:rsidR="00D63EF0" w:rsidRPr="00200110" w:rsidRDefault="00EA76F3" w:rsidP="00EA76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  <w:lang w:val="en-US"/>
              </w:rPr>
              <w:t>125</w:t>
            </w:r>
            <w:r w:rsidR="00D63EF0" w:rsidRPr="0020011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D63EF0" w:rsidRPr="00200110" w:rsidTr="00D75701">
        <w:trPr>
          <w:trHeight w:val="20"/>
        </w:trPr>
        <w:tc>
          <w:tcPr>
            <w:tcW w:w="271" w:type="pct"/>
          </w:tcPr>
          <w:p w:rsidR="00D63EF0" w:rsidRPr="00200110" w:rsidRDefault="00D63EF0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D63EF0" w:rsidRPr="00200110" w:rsidRDefault="00EA76F3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«Тосненский СРЦН «Дельфинёнок»</w:t>
            </w:r>
          </w:p>
        </w:tc>
        <w:tc>
          <w:tcPr>
            <w:tcW w:w="529" w:type="pct"/>
            <w:noWrap/>
            <w:vAlign w:val="center"/>
          </w:tcPr>
          <w:p w:rsidR="00D63EF0" w:rsidRPr="00200110" w:rsidRDefault="00EA76F3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00110">
              <w:rPr>
                <w:rFonts w:cs="Times New Roman"/>
                <w:sz w:val="24"/>
                <w:szCs w:val="24"/>
                <w:lang w:val="en-US"/>
              </w:rPr>
              <w:t>489</w:t>
            </w:r>
          </w:p>
        </w:tc>
        <w:tc>
          <w:tcPr>
            <w:tcW w:w="463" w:type="pct"/>
            <w:noWrap/>
            <w:vAlign w:val="center"/>
          </w:tcPr>
          <w:p w:rsidR="00D63EF0" w:rsidRPr="00200110" w:rsidRDefault="00EA76F3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00110">
              <w:rPr>
                <w:rFonts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726" w:type="pct"/>
            <w:noWrap/>
            <w:vAlign w:val="center"/>
          </w:tcPr>
          <w:p w:rsidR="00D63EF0" w:rsidRPr="00200110" w:rsidRDefault="00EA76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  <w:lang w:val="en-US"/>
              </w:rPr>
              <w:t>110</w:t>
            </w:r>
            <w:r w:rsidR="00D63EF0" w:rsidRPr="0020011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EA76F3" w:rsidRPr="00200110" w:rsidTr="00D75701">
        <w:trPr>
          <w:trHeight w:val="20"/>
        </w:trPr>
        <w:tc>
          <w:tcPr>
            <w:tcW w:w="271" w:type="pct"/>
          </w:tcPr>
          <w:p w:rsidR="00EA76F3" w:rsidRPr="00200110" w:rsidRDefault="00EA76F3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EA76F3" w:rsidRPr="00200110" w:rsidRDefault="00EA76F3" w:rsidP="004E6506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ЛОГАУ «Кировский КЦСОН»</w:t>
            </w:r>
          </w:p>
        </w:tc>
        <w:tc>
          <w:tcPr>
            <w:tcW w:w="529" w:type="pct"/>
            <w:noWrap/>
            <w:vAlign w:val="center"/>
          </w:tcPr>
          <w:p w:rsidR="00EA76F3" w:rsidRPr="00200110" w:rsidRDefault="00EA76F3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00110">
              <w:rPr>
                <w:rFonts w:cs="Times New Roman"/>
                <w:sz w:val="24"/>
                <w:szCs w:val="24"/>
                <w:lang w:val="en-US"/>
              </w:rPr>
              <w:t>520</w:t>
            </w:r>
          </w:p>
        </w:tc>
        <w:tc>
          <w:tcPr>
            <w:tcW w:w="463" w:type="pct"/>
            <w:noWrap/>
            <w:vAlign w:val="center"/>
          </w:tcPr>
          <w:p w:rsidR="00EA76F3" w:rsidRPr="00200110" w:rsidRDefault="00EA76F3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00110">
              <w:rPr>
                <w:rFonts w:cs="Times New Roman"/>
                <w:sz w:val="24"/>
                <w:szCs w:val="24"/>
                <w:lang w:val="en-US"/>
              </w:rPr>
              <w:t>559</w:t>
            </w:r>
          </w:p>
        </w:tc>
        <w:tc>
          <w:tcPr>
            <w:tcW w:w="726" w:type="pct"/>
            <w:noWrap/>
            <w:vAlign w:val="center"/>
          </w:tcPr>
          <w:p w:rsidR="00EA76F3" w:rsidRPr="00200110" w:rsidRDefault="00EA76F3" w:rsidP="00EA76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</w:t>
            </w:r>
            <w:r w:rsidRPr="00200110">
              <w:rPr>
                <w:rFonts w:cs="Times New Roman"/>
                <w:sz w:val="24"/>
                <w:szCs w:val="24"/>
                <w:lang w:val="en-US"/>
              </w:rPr>
              <w:t>8</w:t>
            </w:r>
            <w:r w:rsidRPr="0020011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EA76F3" w:rsidRPr="00200110" w:rsidTr="00D75701">
        <w:trPr>
          <w:trHeight w:val="20"/>
        </w:trPr>
        <w:tc>
          <w:tcPr>
            <w:tcW w:w="271" w:type="pct"/>
          </w:tcPr>
          <w:p w:rsidR="00EA76F3" w:rsidRPr="00200110" w:rsidRDefault="00EA76F3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EA76F3" w:rsidRPr="00200110" w:rsidRDefault="00EA76F3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ЛОГАУ «Кингисеппский ЦСО»</w:t>
            </w:r>
          </w:p>
        </w:tc>
        <w:tc>
          <w:tcPr>
            <w:tcW w:w="529" w:type="pct"/>
            <w:noWrap/>
            <w:vAlign w:val="center"/>
          </w:tcPr>
          <w:p w:rsidR="00EA76F3" w:rsidRPr="00200110" w:rsidRDefault="00EA76F3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00110">
              <w:rPr>
                <w:rFonts w:cs="Times New Roman"/>
                <w:sz w:val="24"/>
                <w:szCs w:val="24"/>
                <w:lang w:val="en-US"/>
              </w:rPr>
              <w:t>450</w:t>
            </w:r>
          </w:p>
        </w:tc>
        <w:tc>
          <w:tcPr>
            <w:tcW w:w="463" w:type="pct"/>
            <w:noWrap/>
            <w:vAlign w:val="center"/>
          </w:tcPr>
          <w:p w:rsidR="00EA76F3" w:rsidRPr="00200110" w:rsidRDefault="00EA76F3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00110">
              <w:rPr>
                <w:rFonts w:cs="Times New Roman"/>
                <w:sz w:val="24"/>
                <w:szCs w:val="24"/>
                <w:lang w:val="en-US"/>
              </w:rPr>
              <w:t>471</w:t>
            </w:r>
          </w:p>
        </w:tc>
        <w:tc>
          <w:tcPr>
            <w:tcW w:w="726" w:type="pct"/>
            <w:noWrap/>
            <w:vAlign w:val="center"/>
          </w:tcPr>
          <w:p w:rsidR="00EA76F3" w:rsidRPr="00200110" w:rsidRDefault="00EA76F3" w:rsidP="00EA76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</w:t>
            </w:r>
            <w:r w:rsidRPr="00200110">
              <w:rPr>
                <w:rFonts w:cs="Times New Roman"/>
                <w:sz w:val="24"/>
                <w:szCs w:val="24"/>
                <w:lang w:val="en-US"/>
              </w:rPr>
              <w:t>5</w:t>
            </w:r>
            <w:r w:rsidRPr="0020011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EA76F3" w:rsidRPr="00200110" w:rsidTr="00D75701">
        <w:trPr>
          <w:trHeight w:val="20"/>
        </w:trPr>
        <w:tc>
          <w:tcPr>
            <w:tcW w:w="271" w:type="pct"/>
          </w:tcPr>
          <w:p w:rsidR="00EA76F3" w:rsidRPr="00200110" w:rsidRDefault="00EA76F3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EA76F3" w:rsidRPr="00200110" w:rsidRDefault="00EA76F3" w:rsidP="00EA76F3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</w:t>
            </w:r>
            <w:proofErr w:type="spellStart"/>
            <w:r w:rsidRPr="00200110">
              <w:rPr>
                <w:rFonts w:cs="Times New Roman"/>
                <w:sz w:val="24"/>
                <w:szCs w:val="24"/>
              </w:rPr>
              <w:t>Киришский</w:t>
            </w:r>
            <w:proofErr w:type="spellEnd"/>
            <w:r w:rsidRPr="00200110">
              <w:rPr>
                <w:rFonts w:cs="Times New Roman"/>
                <w:sz w:val="24"/>
                <w:szCs w:val="24"/>
              </w:rPr>
              <w:t xml:space="preserve"> КЦСОН»</w:t>
            </w:r>
          </w:p>
        </w:tc>
        <w:tc>
          <w:tcPr>
            <w:tcW w:w="529" w:type="pct"/>
            <w:noWrap/>
            <w:vAlign w:val="center"/>
          </w:tcPr>
          <w:p w:rsidR="00EA76F3" w:rsidRPr="00200110" w:rsidRDefault="00EA76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230</w:t>
            </w:r>
          </w:p>
        </w:tc>
        <w:tc>
          <w:tcPr>
            <w:tcW w:w="463" w:type="pct"/>
            <w:noWrap/>
            <w:vAlign w:val="center"/>
          </w:tcPr>
          <w:p w:rsidR="00EA76F3" w:rsidRPr="00200110" w:rsidRDefault="00EA76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726" w:type="pct"/>
            <w:noWrap/>
            <w:vAlign w:val="center"/>
          </w:tcPr>
          <w:p w:rsidR="00EA76F3" w:rsidRPr="00200110" w:rsidRDefault="00EA76F3" w:rsidP="00EA76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104%</w:t>
            </w:r>
          </w:p>
        </w:tc>
      </w:tr>
      <w:tr w:rsidR="00EA76F3" w:rsidRPr="00200110" w:rsidTr="00EA76F3">
        <w:trPr>
          <w:trHeight w:val="272"/>
        </w:trPr>
        <w:tc>
          <w:tcPr>
            <w:tcW w:w="271" w:type="pct"/>
          </w:tcPr>
          <w:p w:rsidR="00EA76F3" w:rsidRPr="00200110" w:rsidRDefault="00EA76F3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EA76F3" w:rsidRPr="00200110" w:rsidRDefault="00EA76F3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ЛОГАУ «</w:t>
            </w:r>
            <w:proofErr w:type="spellStart"/>
            <w:r w:rsidRPr="00200110">
              <w:rPr>
                <w:rFonts w:cs="Times New Roman"/>
                <w:sz w:val="24"/>
                <w:szCs w:val="24"/>
              </w:rPr>
              <w:t>Бокситогорский</w:t>
            </w:r>
            <w:proofErr w:type="spellEnd"/>
            <w:r w:rsidRPr="00200110">
              <w:rPr>
                <w:rFonts w:cs="Times New Roman"/>
                <w:sz w:val="24"/>
                <w:szCs w:val="24"/>
              </w:rPr>
              <w:t xml:space="preserve"> КЦСОН»</w:t>
            </w:r>
          </w:p>
        </w:tc>
        <w:tc>
          <w:tcPr>
            <w:tcW w:w="529" w:type="pct"/>
            <w:noWrap/>
            <w:vAlign w:val="center"/>
          </w:tcPr>
          <w:p w:rsidR="00EA76F3" w:rsidRPr="00200110" w:rsidRDefault="00EA76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519</w:t>
            </w:r>
          </w:p>
        </w:tc>
        <w:tc>
          <w:tcPr>
            <w:tcW w:w="463" w:type="pct"/>
            <w:noWrap/>
            <w:vAlign w:val="center"/>
          </w:tcPr>
          <w:p w:rsidR="00EA76F3" w:rsidRPr="00200110" w:rsidRDefault="00EA76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534</w:t>
            </w:r>
          </w:p>
        </w:tc>
        <w:tc>
          <w:tcPr>
            <w:tcW w:w="726" w:type="pct"/>
            <w:noWrap/>
            <w:vAlign w:val="center"/>
          </w:tcPr>
          <w:p w:rsidR="00EA76F3" w:rsidRPr="00200110" w:rsidRDefault="00EA76F3" w:rsidP="00EA76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103%</w:t>
            </w:r>
          </w:p>
        </w:tc>
      </w:tr>
      <w:tr w:rsidR="00EA76F3" w:rsidRPr="00200110" w:rsidTr="00D75701">
        <w:trPr>
          <w:trHeight w:val="20"/>
        </w:trPr>
        <w:tc>
          <w:tcPr>
            <w:tcW w:w="271" w:type="pct"/>
          </w:tcPr>
          <w:p w:rsidR="00EA76F3" w:rsidRPr="00200110" w:rsidRDefault="00EA76F3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EA76F3" w:rsidRPr="00200110" w:rsidRDefault="00EA76F3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200110">
              <w:rPr>
                <w:rFonts w:cs="Times New Roman"/>
                <w:sz w:val="24"/>
                <w:szCs w:val="24"/>
              </w:rPr>
              <w:t>Выборгский</w:t>
            </w:r>
            <w:proofErr w:type="gramEnd"/>
            <w:r w:rsidRPr="00200110">
              <w:rPr>
                <w:rFonts w:cs="Times New Roman"/>
                <w:sz w:val="24"/>
                <w:szCs w:val="24"/>
              </w:rPr>
              <w:t xml:space="preserve"> КЦСОН «Добро пожаловать!»</w:t>
            </w:r>
          </w:p>
        </w:tc>
        <w:tc>
          <w:tcPr>
            <w:tcW w:w="529" w:type="pct"/>
            <w:noWrap/>
            <w:vAlign w:val="center"/>
          </w:tcPr>
          <w:p w:rsidR="00EA76F3" w:rsidRPr="00200110" w:rsidRDefault="00EA76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247</w:t>
            </w:r>
          </w:p>
        </w:tc>
        <w:tc>
          <w:tcPr>
            <w:tcW w:w="463" w:type="pct"/>
            <w:noWrap/>
            <w:vAlign w:val="center"/>
          </w:tcPr>
          <w:p w:rsidR="00EA76F3" w:rsidRPr="00200110" w:rsidRDefault="00EA76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254</w:t>
            </w:r>
          </w:p>
        </w:tc>
        <w:tc>
          <w:tcPr>
            <w:tcW w:w="726" w:type="pct"/>
            <w:noWrap/>
            <w:vAlign w:val="center"/>
          </w:tcPr>
          <w:p w:rsidR="00EA76F3" w:rsidRPr="00200110" w:rsidRDefault="00EA76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103%</w:t>
            </w:r>
          </w:p>
        </w:tc>
      </w:tr>
      <w:tr w:rsidR="00EA76F3" w:rsidRPr="00200110" w:rsidTr="00D75701">
        <w:trPr>
          <w:trHeight w:val="20"/>
        </w:trPr>
        <w:tc>
          <w:tcPr>
            <w:tcW w:w="271" w:type="pct"/>
          </w:tcPr>
          <w:p w:rsidR="00EA76F3" w:rsidRPr="00200110" w:rsidRDefault="00EA76F3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EA76F3" w:rsidRPr="00200110" w:rsidRDefault="00EA76F3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«Выборгский КЦСОН»</w:t>
            </w:r>
          </w:p>
        </w:tc>
        <w:tc>
          <w:tcPr>
            <w:tcW w:w="529" w:type="pct"/>
            <w:noWrap/>
            <w:vAlign w:val="center"/>
          </w:tcPr>
          <w:p w:rsidR="00EA76F3" w:rsidRPr="00200110" w:rsidRDefault="00EA76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711</w:t>
            </w:r>
          </w:p>
        </w:tc>
        <w:tc>
          <w:tcPr>
            <w:tcW w:w="463" w:type="pct"/>
            <w:noWrap/>
            <w:vAlign w:val="center"/>
          </w:tcPr>
          <w:p w:rsidR="00EA76F3" w:rsidRPr="00200110" w:rsidRDefault="00EA76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727</w:t>
            </w:r>
          </w:p>
        </w:tc>
        <w:tc>
          <w:tcPr>
            <w:tcW w:w="726" w:type="pct"/>
            <w:noWrap/>
            <w:vAlign w:val="center"/>
          </w:tcPr>
          <w:p w:rsidR="00EA76F3" w:rsidRPr="00200110" w:rsidRDefault="00EA76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102%</w:t>
            </w:r>
          </w:p>
        </w:tc>
      </w:tr>
      <w:tr w:rsidR="00EA76F3" w:rsidRPr="00200110" w:rsidTr="00D75701">
        <w:trPr>
          <w:trHeight w:val="20"/>
        </w:trPr>
        <w:tc>
          <w:tcPr>
            <w:tcW w:w="271" w:type="pct"/>
          </w:tcPr>
          <w:p w:rsidR="00EA76F3" w:rsidRPr="00200110" w:rsidRDefault="00EA76F3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EA76F3" w:rsidRPr="00200110" w:rsidRDefault="00EA76F3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«Лодейнопольский ЦСОН «Возрождение»</w:t>
            </w:r>
          </w:p>
        </w:tc>
        <w:tc>
          <w:tcPr>
            <w:tcW w:w="529" w:type="pct"/>
            <w:noWrap/>
            <w:vAlign w:val="center"/>
          </w:tcPr>
          <w:p w:rsidR="00EA76F3" w:rsidRPr="00200110" w:rsidRDefault="00EA76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271</w:t>
            </w:r>
          </w:p>
        </w:tc>
        <w:tc>
          <w:tcPr>
            <w:tcW w:w="463" w:type="pct"/>
            <w:noWrap/>
            <w:vAlign w:val="center"/>
          </w:tcPr>
          <w:p w:rsidR="00EA76F3" w:rsidRPr="00200110" w:rsidRDefault="00EA76F3" w:rsidP="00EA76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277</w:t>
            </w:r>
          </w:p>
        </w:tc>
        <w:tc>
          <w:tcPr>
            <w:tcW w:w="726" w:type="pct"/>
            <w:noWrap/>
            <w:vAlign w:val="center"/>
          </w:tcPr>
          <w:p w:rsidR="00EA76F3" w:rsidRPr="00200110" w:rsidRDefault="00EA76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102%</w:t>
            </w:r>
          </w:p>
        </w:tc>
      </w:tr>
      <w:tr w:rsidR="00EA76F3" w:rsidRPr="00200110" w:rsidTr="00D75701">
        <w:trPr>
          <w:trHeight w:val="20"/>
        </w:trPr>
        <w:tc>
          <w:tcPr>
            <w:tcW w:w="271" w:type="pct"/>
          </w:tcPr>
          <w:p w:rsidR="00EA76F3" w:rsidRPr="00200110" w:rsidRDefault="00EA76F3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EA76F3" w:rsidRPr="00200110" w:rsidRDefault="00EA76F3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ЛОГАУ «Лужский КЦСОН»</w:t>
            </w:r>
          </w:p>
        </w:tc>
        <w:tc>
          <w:tcPr>
            <w:tcW w:w="529" w:type="pct"/>
            <w:noWrap/>
            <w:vAlign w:val="center"/>
          </w:tcPr>
          <w:p w:rsidR="00EA76F3" w:rsidRPr="00200110" w:rsidRDefault="00EA76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563</w:t>
            </w:r>
          </w:p>
        </w:tc>
        <w:tc>
          <w:tcPr>
            <w:tcW w:w="463" w:type="pct"/>
            <w:noWrap/>
            <w:vAlign w:val="center"/>
          </w:tcPr>
          <w:p w:rsidR="00EA76F3" w:rsidRPr="00200110" w:rsidRDefault="00EA76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574</w:t>
            </w:r>
          </w:p>
        </w:tc>
        <w:tc>
          <w:tcPr>
            <w:tcW w:w="726" w:type="pct"/>
            <w:noWrap/>
            <w:vAlign w:val="center"/>
          </w:tcPr>
          <w:p w:rsidR="00EA76F3" w:rsidRPr="00200110" w:rsidRDefault="00EA76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102%</w:t>
            </w:r>
          </w:p>
        </w:tc>
      </w:tr>
      <w:tr w:rsidR="00EA76F3" w:rsidRPr="00200110" w:rsidTr="00D75701">
        <w:trPr>
          <w:trHeight w:val="20"/>
        </w:trPr>
        <w:tc>
          <w:tcPr>
            <w:tcW w:w="271" w:type="pct"/>
          </w:tcPr>
          <w:p w:rsidR="00EA76F3" w:rsidRPr="00200110" w:rsidRDefault="00EA76F3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EA76F3" w:rsidRPr="00200110" w:rsidRDefault="00EA76F3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ЛОГАУ «Всеволожский КЦСОН»</w:t>
            </w:r>
          </w:p>
        </w:tc>
        <w:tc>
          <w:tcPr>
            <w:tcW w:w="529" w:type="pct"/>
            <w:noWrap/>
            <w:vAlign w:val="center"/>
          </w:tcPr>
          <w:p w:rsidR="00EA76F3" w:rsidRPr="00200110" w:rsidRDefault="00EA76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810</w:t>
            </w:r>
          </w:p>
        </w:tc>
        <w:tc>
          <w:tcPr>
            <w:tcW w:w="463" w:type="pct"/>
            <w:noWrap/>
            <w:vAlign w:val="center"/>
          </w:tcPr>
          <w:p w:rsidR="00EA76F3" w:rsidRPr="00200110" w:rsidRDefault="00EA76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818</w:t>
            </w:r>
          </w:p>
        </w:tc>
        <w:tc>
          <w:tcPr>
            <w:tcW w:w="726" w:type="pct"/>
            <w:noWrap/>
            <w:vAlign w:val="center"/>
          </w:tcPr>
          <w:p w:rsidR="00EA76F3" w:rsidRPr="00200110" w:rsidRDefault="00EA76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101%</w:t>
            </w:r>
          </w:p>
        </w:tc>
      </w:tr>
      <w:tr w:rsidR="00745111" w:rsidRPr="00200110" w:rsidTr="00D75701">
        <w:trPr>
          <w:trHeight w:val="20"/>
        </w:trPr>
        <w:tc>
          <w:tcPr>
            <w:tcW w:w="271" w:type="pct"/>
          </w:tcPr>
          <w:p w:rsidR="00745111" w:rsidRPr="00200110" w:rsidRDefault="00745111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745111" w:rsidRPr="00200110" w:rsidRDefault="00745111" w:rsidP="005A57DF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«Сланцевский ЦСО «Надежда»</w:t>
            </w:r>
          </w:p>
        </w:tc>
        <w:tc>
          <w:tcPr>
            <w:tcW w:w="529" w:type="pct"/>
            <w:noWrap/>
            <w:vAlign w:val="center"/>
          </w:tcPr>
          <w:p w:rsidR="00745111" w:rsidRPr="00200110" w:rsidRDefault="00745111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345</w:t>
            </w:r>
          </w:p>
        </w:tc>
        <w:tc>
          <w:tcPr>
            <w:tcW w:w="463" w:type="pct"/>
            <w:noWrap/>
            <w:vAlign w:val="center"/>
          </w:tcPr>
          <w:p w:rsidR="00745111" w:rsidRPr="00200110" w:rsidRDefault="00745111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348</w:t>
            </w:r>
          </w:p>
        </w:tc>
        <w:tc>
          <w:tcPr>
            <w:tcW w:w="726" w:type="pct"/>
            <w:noWrap/>
            <w:vAlign w:val="center"/>
          </w:tcPr>
          <w:p w:rsidR="00745111" w:rsidRPr="00200110" w:rsidRDefault="00745111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101%</w:t>
            </w:r>
          </w:p>
        </w:tc>
      </w:tr>
      <w:tr w:rsidR="00745111" w:rsidRPr="00200110" w:rsidTr="00D75701">
        <w:trPr>
          <w:trHeight w:val="20"/>
        </w:trPr>
        <w:tc>
          <w:tcPr>
            <w:tcW w:w="271" w:type="pct"/>
          </w:tcPr>
          <w:p w:rsidR="00745111" w:rsidRPr="00200110" w:rsidRDefault="00745111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745111" w:rsidRPr="00200110" w:rsidRDefault="00745111" w:rsidP="005A57DF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ЛОГАУ «Сосновоборский МРЦ»</w:t>
            </w:r>
          </w:p>
        </w:tc>
        <w:tc>
          <w:tcPr>
            <w:tcW w:w="529" w:type="pct"/>
            <w:noWrap/>
            <w:vAlign w:val="center"/>
          </w:tcPr>
          <w:p w:rsidR="00745111" w:rsidRPr="00200110" w:rsidRDefault="00745111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163</w:t>
            </w:r>
          </w:p>
        </w:tc>
        <w:tc>
          <w:tcPr>
            <w:tcW w:w="463" w:type="pct"/>
            <w:noWrap/>
            <w:vAlign w:val="center"/>
          </w:tcPr>
          <w:p w:rsidR="00745111" w:rsidRPr="00200110" w:rsidRDefault="00745111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164</w:t>
            </w:r>
          </w:p>
        </w:tc>
        <w:tc>
          <w:tcPr>
            <w:tcW w:w="726" w:type="pct"/>
            <w:noWrap/>
            <w:vAlign w:val="center"/>
          </w:tcPr>
          <w:p w:rsidR="00745111" w:rsidRPr="00200110" w:rsidRDefault="00745111" w:rsidP="005A57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101%</w:t>
            </w:r>
          </w:p>
        </w:tc>
      </w:tr>
      <w:tr w:rsidR="00745111" w:rsidRPr="00200110" w:rsidTr="00D75701">
        <w:trPr>
          <w:trHeight w:val="20"/>
        </w:trPr>
        <w:tc>
          <w:tcPr>
            <w:tcW w:w="271" w:type="pct"/>
          </w:tcPr>
          <w:p w:rsidR="00745111" w:rsidRPr="00200110" w:rsidRDefault="00745111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745111" w:rsidRPr="00200110" w:rsidRDefault="00745111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200110">
              <w:rPr>
                <w:rFonts w:cs="Times New Roman"/>
                <w:sz w:val="24"/>
                <w:szCs w:val="24"/>
              </w:rPr>
              <w:t>Ломоносовский</w:t>
            </w:r>
            <w:proofErr w:type="gramEnd"/>
            <w:r w:rsidRPr="00200110">
              <w:rPr>
                <w:rFonts w:cs="Times New Roman"/>
                <w:sz w:val="24"/>
                <w:szCs w:val="24"/>
              </w:rPr>
              <w:t xml:space="preserve"> КЦСОН «Надежда»</w:t>
            </w:r>
          </w:p>
        </w:tc>
        <w:tc>
          <w:tcPr>
            <w:tcW w:w="529" w:type="pct"/>
            <w:noWrap/>
            <w:vAlign w:val="center"/>
          </w:tcPr>
          <w:p w:rsidR="00745111" w:rsidRPr="00200110" w:rsidRDefault="007451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193</w:t>
            </w:r>
          </w:p>
        </w:tc>
        <w:tc>
          <w:tcPr>
            <w:tcW w:w="463" w:type="pct"/>
            <w:noWrap/>
            <w:vAlign w:val="center"/>
          </w:tcPr>
          <w:p w:rsidR="00745111" w:rsidRPr="00200110" w:rsidRDefault="007451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194</w:t>
            </w:r>
          </w:p>
        </w:tc>
        <w:tc>
          <w:tcPr>
            <w:tcW w:w="726" w:type="pct"/>
            <w:noWrap/>
            <w:vAlign w:val="center"/>
          </w:tcPr>
          <w:p w:rsidR="00745111" w:rsidRPr="00200110" w:rsidRDefault="007451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101%</w:t>
            </w:r>
          </w:p>
        </w:tc>
      </w:tr>
      <w:tr w:rsidR="00745111" w:rsidRPr="00200110" w:rsidTr="00D75701">
        <w:trPr>
          <w:trHeight w:val="20"/>
        </w:trPr>
        <w:tc>
          <w:tcPr>
            <w:tcW w:w="271" w:type="pct"/>
          </w:tcPr>
          <w:p w:rsidR="00745111" w:rsidRPr="00200110" w:rsidRDefault="00745111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745111" w:rsidRPr="00200110" w:rsidRDefault="00745111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«Кингисеппский СРЦ»</w:t>
            </w:r>
          </w:p>
        </w:tc>
        <w:tc>
          <w:tcPr>
            <w:tcW w:w="529" w:type="pct"/>
            <w:noWrap/>
            <w:vAlign w:val="center"/>
          </w:tcPr>
          <w:p w:rsidR="00745111" w:rsidRPr="00200110" w:rsidRDefault="007451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63" w:type="pct"/>
            <w:noWrap/>
            <w:vAlign w:val="center"/>
          </w:tcPr>
          <w:p w:rsidR="00745111" w:rsidRPr="00200110" w:rsidRDefault="007451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26" w:type="pct"/>
            <w:noWrap/>
            <w:vAlign w:val="center"/>
          </w:tcPr>
          <w:p w:rsidR="00745111" w:rsidRPr="00200110" w:rsidRDefault="007451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745111" w:rsidRPr="00200110" w:rsidTr="00D75701">
        <w:trPr>
          <w:trHeight w:val="20"/>
        </w:trPr>
        <w:tc>
          <w:tcPr>
            <w:tcW w:w="271" w:type="pct"/>
          </w:tcPr>
          <w:p w:rsidR="00745111" w:rsidRPr="00200110" w:rsidRDefault="00745111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745111" w:rsidRPr="00200110" w:rsidRDefault="00745111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«Подпорожский СРЦН «Семья»</w:t>
            </w:r>
          </w:p>
        </w:tc>
        <w:tc>
          <w:tcPr>
            <w:tcW w:w="529" w:type="pct"/>
            <w:noWrap/>
            <w:vAlign w:val="center"/>
          </w:tcPr>
          <w:p w:rsidR="00745111" w:rsidRPr="00200110" w:rsidRDefault="007451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  <w:noWrap/>
            <w:vAlign w:val="center"/>
          </w:tcPr>
          <w:p w:rsidR="00745111" w:rsidRPr="00200110" w:rsidRDefault="007451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noWrap/>
            <w:vAlign w:val="center"/>
          </w:tcPr>
          <w:p w:rsidR="00745111" w:rsidRPr="00200110" w:rsidRDefault="007451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745111" w:rsidRPr="00200110" w:rsidTr="00D75701">
        <w:trPr>
          <w:trHeight w:val="20"/>
        </w:trPr>
        <w:tc>
          <w:tcPr>
            <w:tcW w:w="271" w:type="pct"/>
          </w:tcPr>
          <w:p w:rsidR="00745111" w:rsidRPr="00200110" w:rsidRDefault="00745111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745111" w:rsidRPr="00200110" w:rsidRDefault="00745111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«Сланцевский СРЦН «Мечта»</w:t>
            </w:r>
          </w:p>
        </w:tc>
        <w:tc>
          <w:tcPr>
            <w:tcW w:w="529" w:type="pct"/>
            <w:noWrap/>
            <w:vAlign w:val="center"/>
          </w:tcPr>
          <w:p w:rsidR="00745111" w:rsidRPr="00200110" w:rsidRDefault="007451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  <w:noWrap/>
            <w:vAlign w:val="center"/>
          </w:tcPr>
          <w:p w:rsidR="00745111" w:rsidRPr="00200110" w:rsidRDefault="007451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26" w:type="pct"/>
            <w:noWrap/>
            <w:vAlign w:val="center"/>
          </w:tcPr>
          <w:p w:rsidR="00745111" w:rsidRPr="00200110" w:rsidRDefault="007451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745111" w:rsidRPr="00200110" w:rsidTr="00D75701">
        <w:trPr>
          <w:trHeight w:val="20"/>
        </w:trPr>
        <w:tc>
          <w:tcPr>
            <w:tcW w:w="271" w:type="pct"/>
          </w:tcPr>
          <w:p w:rsidR="00745111" w:rsidRPr="00200110" w:rsidRDefault="00745111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745111" w:rsidRPr="00200110" w:rsidRDefault="00745111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«Тихвинский КЦСОН»</w:t>
            </w:r>
          </w:p>
        </w:tc>
        <w:tc>
          <w:tcPr>
            <w:tcW w:w="529" w:type="pct"/>
            <w:noWrap/>
            <w:vAlign w:val="center"/>
          </w:tcPr>
          <w:p w:rsidR="00745111" w:rsidRPr="00200110" w:rsidRDefault="007451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534</w:t>
            </w:r>
          </w:p>
        </w:tc>
        <w:tc>
          <w:tcPr>
            <w:tcW w:w="463" w:type="pct"/>
            <w:noWrap/>
            <w:vAlign w:val="center"/>
          </w:tcPr>
          <w:p w:rsidR="00745111" w:rsidRPr="00200110" w:rsidRDefault="007451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532</w:t>
            </w:r>
          </w:p>
        </w:tc>
        <w:tc>
          <w:tcPr>
            <w:tcW w:w="726" w:type="pct"/>
            <w:noWrap/>
            <w:vAlign w:val="center"/>
          </w:tcPr>
          <w:p w:rsidR="00745111" w:rsidRPr="00200110" w:rsidRDefault="007451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745111" w:rsidRPr="00200110" w:rsidTr="00D75701">
        <w:trPr>
          <w:trHeight w:val="20"/>
        </w:trPr>
        <w:tc>
          <w:tcPr>
            <w:tcW w:w="271" w:type="pct"/>
          </w:tcPr>
          <w:p w:rsidR="00745111" w:rsidRPr="00200110" w:rsidRDefault="00745111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745111" w:rsidRPr="00200110" w:rsidRDefault="00745111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200110">
              <w:rPr>
                <w:rFonts w:cs="Times New Roman"/>
                <w:sz w:val="24"/>
                <w:szCs w:val="24"/>
              </w:rPr>
              <w:t>Волховский</w:t>
            </w:r>
            <w:proofErr w:type="gramEnd"/>
            <w:r w:rsidRPr="00200110">
              <w:rPr>
                <w:rFonts w:cs="Times New Roman"/>
                <w:sz w:val="24"/>
                <w:szCs w:val="24"/>
              </w:rPr>
              <w:t xml:space="preserve">  КЦСОН «Береника»</w:t>
            </w:r>
          </w:p>
        </w:tc>
        <w:tc>
          <w:tcPr>
            <w:tcW w:w="529" w:type="pct"/>
            <w:noWrap/>
            <w:vAlign w:val="center"/>
          </w:tcPr>
          <w:p w:rsidR="00745111" w:rsidRPr="00200110" w:rsidRDefault="007451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470</w:t>
            </w:r>
          </w:p>
        </w:tc>
        <w:tc>
          <w:tcPr>
            <w:tcW w:w="463" w:type="pct"/>
            <w:noWrap/>
            <w:vAlign w:val="center"/>
          </w:tcPr>
          <w:p w:rsidR="00745111" w:rsidRPr="00200110" w:rsidRDefault="007451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463</w:t>
            </w:r>
          </w:p>
        </w:tc>
        <w:tc>
          <w:tcPr>
            <w:tcW w:w="726" w:type="pct"/>
            <w:noWrap/>
            <w:vAlign w:val="center"/>
          </w:tcPr>
          <w:p w:rsidR="00745111" w:rsidRPr="00200110" w:rsidRDefault="007451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99%</w:t>
            </w:r>
          </w:p>
        </w:tc>
      </w:tr>
      <w:tr w:rsidR="00745111" w:rsidRPr="00200110" w:rsidTr="00D75701">
        <w:trPr>
          <w:trHeight w:val="20"/>
        </w:trPr>
        <w:tc>
          <w:tcPr>
            <w:tcW w:w="271" w:type="pct"/>
          </w:tcPr>
          <w:p w:rsidR="00745111" w:rsidRPr="00200110" w:rsidRDefault="00745111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745111" w:rsidRPr="00200110" w:rsidRDefault="00745111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«Приозерский КЦСОН»</w:t>
            </w:r>
          </w:p>
        </w:tc>
        <w:tc>
          <w:tcPr>
            <w:tcW w:w="529" w:type="pct"/>
            <w:noWrap/>
            <w:vAlign w:val="center"/>
          </w:tcPr>
          <w:p w:rsidR="00745111" w:rsidRPr="00200110" w:rsidRDefault="007451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511</w:t>
            </w:r>
          </w:p>
        </w:tc>
        <w:tc>
          <w:tcPr>
            <w:tcW w:w="463" w:type="pct"/>
            <w:noWrap/>
            <w:vAlign w:val="center"/>
          </w:tcPr>
          <w:p w:rsidR="00745111" w:rsidRPr="00200110" w:rsidRDefault="007451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502</w:t>
            </w:r>
          </w:p>
        </w:tc>
        <w:tc>
          <w:tcPr>
            <w:tcW w:w="726" w:type="pct"/>
            <w:noWrap/>
            <w:vAlign w:val="center"/>
          </w:tcPr>
          <w:p w:rsidR="00745111" w:rsidRPr="00200110" w:rsidRDefault="007451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98%</w:t>
            </w:r>
          </w:p>
        </w:tc>
      </w:tr>
      <w:tr w:rsidR="00745111" w:rsidRPr="00200110" w:rsidTr="00D75701">
        <w:trPr>
          <w:trHeight w:val="20"/>
        </w:trPr>
        <w:tc>
          <w:tcPr>
            <w:tcW w:w="271" w:type="pct"/>
          </w:tcPr>
          <w:p w:rsidR="00745111" w:rsidRPr="00200110" w:rsidRDefault="00745111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745111" w:rsidRPr="00200110" w:rsidRDefault="00745111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«Волосовский КЦСОН «Берегиня»</w:t>
            </w:r>
          </w:p>
        </w:tc>
        <w:tc>
          <w:tcPr>
            <w:tcW w:w="529" w:type="pct"/>
            <w:noWrap/>
            <w:vAlign w:val="center"/>
          </w:tcPr>
          <w:p w:rsidR="00745111" w:rsidRPr="00200110" w:rsidRDefault="007451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186</w:t>
            </w:r>
          </w:p>
        </w:tc>
        <w:tc>
          <w:tcPr>
            <w:tcW w:w="463" w:type="pct"/>
            <w:noWrap/>
            <w:vAlign w:val="center"/>
          </w:tcPr>
          <w:p w:rsidR="00745111" w:rsidRPr="00200110" w:rsidRDefault="007451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180</w:t>
            </w:r>
          </w:p>
        </w:tc>
        <w:tc>
          <w:tcPr>
            <w:tcW w:w="726" w:type="pct"/>
            <w:noWrap/>
            <w:vAlign w:val="center"/>
          </w:tcPr>
          <w:p w:rsidR="00745111" w:rsidRPr="00200110" w:rsidRDefault="007451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97%</w:t>
            </w:r>
          </w:p>
        </w:tc>
      </w:tr>
    </w:tbl>
    <w:p w:rsidR="0080545C" w:rsidRPr="00200110" w:rsidRDefault="0080545C" w:rsidP="0080545C">
      <w:pPr>
        <w:jc w:val="both"/>
        <w:rPr>
          <w:sz w:val="24"/>
          <w:szCs w:val="24"/>
        </w:rPr>
      </w:pPr>
    </w:p>
    <w:p w:rsidR="00631CC8" w:rsidRPr="00200110" w:rsidRDefault="00631CC8" w:rsidP="0080545C">
      <w:pPr>
        <w:jc w:val="both"/>
        <w:rPr>
          <w:sz w:val="24"/>
          <w:szCs w:val="24"/>
        </w:rPr>
      </w:pPr>
    </w:p>
    <w:p w:rsidR="00326010" w:rsidRPr="00200110" w:rsidRDefault="00326010" w:rsidP="00326010">
      <w:pPr>
        <w:ind w:firstLine="708"/>
        <w:jc w:val="both"/>
        <w:rPr>
          <w:szCs w:val="24"/>
        </w:rPr>
      </w:pPr>
      <w:r w:rsidRPr="00200110">
        <w:rPr>
          <w:szCs w:val="24"/>
        </w:rPr>
        <w:t>Среди показателей, характеризующих качество государственных услуг, выделены следующие ключевые показатели, повлиявшие на исполнение государственного задания:</w:t>
      </w:r>
    </w:p>
    <w:p w:rsidR="00326010" w:rsidRPr="00200110" w:rsidRDefault="00326010" w:rsidP="00326010">
      <w:pPr>
        <w:ind w:firstLine="708"/>
        <w:jc w:val="both"/>
        <w:rPr>
          <w:szCs w:val="24"/>
        </w:rPr>
      </w:pPr>
      <w:r w:rsidRPr="00200110">
        <w:rPr>
          <w:szCs w:val="24"/>
        </w:rPr>
        <w:t>укомплектование организации специалистами, оказывающими социальные услуги;</w:t>
      </w:r>
    </w:p>
    <w:p w:rsidR="00326010" w:rsidRPr="00200110" w:rsidRDefault="00326010" w:rsidP="00326010">
      <w:pPr>
        <w:ind w:firstLine="708"/>
        <w:jc w:val="both"/>
        <w:rPr>
          <w:szCs w:val="24"/>
        </w:rPr>
      </w:pPr>
      <w:r w:rsidRPr="00200110">
        <w:rPr>
          <w:szCs w:val="24"/>
        </w:rPr>
        <w:lastRenderedPageBreak/>
        <w:t>количество нарушений санитарного законодательства в отчетном году, выявленных при проведении проверок.</w:t>
      </w:r>
    </w:p>
    <w:p w:rsidR="00326010" w:rsidRPr="00200110" w:rsidRDefault="00326010" w:rsidP="00326010">
      <w:pPr>
        <w:jc w:val="both"/>
        <w:rPr>
          <w:szCs w:val="24"/>
        </w:rPr>
      </w:pPr>
      <w:r w:rsidRPr="00200110">
        <w:rPr>
          <w:szCs w:val="24"/>
        </w:rPr>
        <w:tab/>
        <w:t xml:space="preserve">Фактические результаты по указанным показателям по итогам </w:t>
      </w:r>
      <w:r w:rsidRPr="00200110">
        <w:rPr>
          <w:szCs w:val="24"/>
        </w:rPr>
        <w:br/>
        <w:t>1 полугодия 202</w:t>
      </w:r>
      <w:r w:rsidR="004E6506" w:rsidRPr="00200110">
        <w:rPr>
          <w:szCs w:val="24"/>
        </w:rPr>
        <w:t>5</w:t>
      </w:r>
      <w:r w:rsidRPr="00200110">
        <w:rPr>
          <w:szCs w:val="24"/>
        </w:rPr>
        <w:t xml:space="preserve"> года следующие:</w:t>
      </w:r>
    </w:p>
    <w:p w:rsidR="00881567" w:rsidRPr="00200110" w:rsidRDefault="00881567" w:rsidP="00326010">
      <w:pPr>
        <w:jc w:val="both"/>
        <w:rPr>
          <w:szCs w:val="24"/>
        </w:rPr>
      </w:pPr>
    </w:p>
    <w:p w:rsidR="00EB4EAA" w:rsidRPr="00200110" w:rsidRDefault="00EB4EAA" w:rsidP="00EB4EAA">
      <w:pPr>
        <w:jc w:val="right"/>
        <w:rPr>
          <w:i/>
          <w:sz w:val="24"/>
          <w:szCs w:val="24"/>
        </w:rPr>
      </w:pPr>
      <w:r w:rsidRPr="00200110">
        <w:rPr>
          <w:i/>
          <w:sz w:val="24"/>
          <w:szCs w:val="24"/>
        </w:rPr>
        <w:t xml:space="preserve">Таблица </w:t>
      </w:r>
      <w:r w:rsidR="006461BB" w:rsidRPr="00200110">
        <w:rPr>
          <w:i/>
          <w:sz w:val="24"/>
          <w:szCs w:val="24"/>
        </w:rPr>
        <w:t>5</w:t>
      </w:r>
    </w:p>
    <w:p w:rsidR="00EB4EAA" w:rsidRPr="00200110" w:rsidRDefault="00EB4EAA" w:rsidP="00EB4EAA">
      <w:pPr>
        <w:jc w:val="center"/>
        <w:rPr>
          <w:szCs w:val="28"/>
        </w:rPr>
      </w:pPr>
      <w:r w:rsidRPr="00200110">
        <w:rPr>
          <w:szCs w:val="28"/>
        </w:rPr>
        <w:t xml:space="preserve">Показатель качества </w:t>
      </w:r>
    </w:p>
    <w:p w:rsidR="008771EC" w:rsidRDefault="005949B8" w:rsidP="00EB4EAA">
      <w:pPr>
        <w:jc w:val="center"/>
        <w:rPr>
          <w:szCs w:val="28"/>
        </w:rPr>
      </w:pPr>
      <w:r w:rsidRPr="00200110">
        <w:rPr>
          <w:szCs w:val="28"/>
        </w:rPr>
        <w:t>«</w:t>
      </w:r>
      <w:r w:rsidR="00EB4EAA" w:rsidRPr="00200110">
        <w:rPr>
          <w:szCs w:val="28"/>
        </w:rPr>
        <w:t xml:space="preserve">Укомплектование организации специалистами, </w:t>
      </w:r>
    </w:p>
    <w:p w:rsidR="00EB4EAA" w:rsidRPr="00200110" w:rsidRDefault="00EB4EAA" w:rsidP="00EB4EAA">
      <w:pPr>
        <w:jc w:val="center"/>
        <w:rPr>
          <w:szCs w:val="28"/>
        </w:rPr>
      </w:pPr>
      <w:proofErr w:type="gramStart"/>
      <w:r w:rsidRPr="00200110">
        <w:rPr>
          <w:szCs w:val="28"/>
        </w:rPr>
        <w:t>оказывающими</w:t>
      </w:r>
      <w:proofErr w:type="gramEnd"/>
      <w:r w:rsidRPr="00200110">
        <w:rPr>
          <w:szCs w:val="28"/>
        </w:rPr>
        <w:t xml:space="preserve"> социальные услуги</w:t>
      </w:r>
      <w:r w:rsidR="005949B8" w:rsidRPr="00200110">
        <w:rPr>
          <w:szCs w:val="28"/>
        </w:rPr>
        <w:t>»</w:t>
      </w:r>
    </w:p>
    <w:p w:rsidR="00990164" w:rsidRPr="00200110" w:rsidRDefault="00990164" w:rsidP="0080545C">
      <w:pPr>
        <w:jc w:val="both"/>
      </w:pPr>
    </w:p>
    <w:tbl>
      <w:tblPr>
        <w:tblStyle w:val="a3"/>
        <w:tblW w:w="10310" w:type="dxa"/>
        <w:tblLook w:val="04A0" w:firstRow="1" w:lastRow="0" w:firstColumn="1" w:lastColumn="0" w:noHBand="0" w:noVBand="1"/>
      </w:tblPr>
      <w:tblGrid>
        <w:gridCol w:w="6"/>
        <w:gridCol w:w="586"/>
        <w:gridCol w:w="7780"/>
        <w:gridCol w:w="842"/>
        <w:gridCol w:w="1096"/>
      </w:tblGrid>
      <w:tr w:rsidR="00EB4EAA" w:rsidRPr="00200110" w:rsidTr="007D513F">
        <w:trPr>
          <w:trHeight w:val="20"/>
        </w:trPr>
        <w:tc>
          <w:tcPr>
            <w:tcW w:w="592" w:type="dxa"/>
            <w:gridSpan w:val="2"/>
            <w:vAlign w:val="center"/>
          </w:tcPr>
          <w:p w:rsidR="00EB4EAA" w:rsidRPr="00200110" w:rsidRDefault="00EB4EAA" w:rsidP="00EB4EAA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 xml:space="preserve">№ </w:t>
            </w:r>
            <w:proofErr w:type="gramStart"/>
            <w:r w:rsidRPr="00200110">
              <w:rPr>
                <w:sz w:val="24"/>
                <w:szCs w:val="24"/>
              </w:rPr>
              <w:t>п</w:t>
            </w:r>
            <w:proofErr w:type="gramEnd"/>
            <w:r w:rsidRPr="00200110">
              <w:rPr>
                <w:sz w:val="24"/>
                <w:szCs w:val="24"/>
              </w:rPr>
              <w:t>/п</w:t>
            </w:r>
          </w:p>
        </w:tc>
        <w:tc>
          <w:tcPr>
            <w:tcW w:w="7780" w:type="dxa"/>
            <w:vAlign w:val="center"/>
            <w:hideMark/>
          </w:tcPr>
          <w:p w:rsidR="00EB4EAA" w:rsidRPr="00200110" w:rsidRDefault="00EB4EAA" w:rsidP="00EB4EAA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842" w:type="dxa"/>
            <w:vAlign w:val="center"/>
            <w:hideMark/>
          </w:tcPr>
          <w:p w:rsidR="00EB4EAA" w:rsidRPr="00200110" w:rsidRDefault="00EB4EAA" w:rsidP="00EB4EAA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План</w:t>
            </w:r>
            <w:proofErr w:type="gramStart"/>
            <w:r w:rsidRPr="00200110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96" w:type="dxa"/>
            <w:vAlign w:val="center"/>
          </w:tcPr>
          <w:p w:rsidR="00EB4EAA" w:rsidRPr="00200110" w:rsidRDefault="00EB4EAA" w:rsidP="00EB4EAA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Факт</w:t>
            </w:r>
            <w:proofErr w:type="gramStart"/>
            <w:r w:rsidRPr="00200110"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77C10" w:rsidRPr="00200110" w:rsidTr="00BF0CAE">
        <w:trPr>
          <w:trHeight w:val="20"/>
        </w:trPr>
        <w:tc>
          <w:tcPr>
            <w:tcW w:w="592" w:type="dxa"/>
            <w:gridSpan w:val="2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784F2C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«Волосовский КЦСОН «Берегиня»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377C10" w:rsidRPr="00200110" w:rsidTr="00BF0CAE">
        <w:trPr>
          <w:trHeight w:val="20"/>
        </w:trPr>
        <w:tc>
          <w:tcPr>
            <w:tcW w:w="592" w:type="dxa"/>
            <w:gridSpan w:val="2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784F2C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ЛОГАУ «Кингисеппский ЦСО»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377C10" w:rsidRPr="00200110" w:rsidTr="00BF0CAE">
        <w:trPr>
          <w:trHeight w:val="20"/>
        </w:trPr>
        <w:tc>
          <w:tcPr>
            <w:tcW w:w="592" w:type="dxa"/>
            <w:gridSpan w:val="2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784F2C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«Лодейнопольский ЦСОН «Возрождение»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377C10" w:rsidRPr="00200110" w:rsidTr="00BF0CAE">
        <w:trPr>
          <w:trHeight w:val="20"/>
        </w:trPr>
        <w:tc>
          <w:tcPr>
            <w:tcW w:w="592" w:type="dxa"/>
            <w:gridSpan w:val="2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«Приозерский КЦСОН»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784F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99</w:t>
            </w:r>
            <w:r w:rsidR="00377C10" w:rsidRPr="0020011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377C10" w:rsidRPr="00200110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200110">
              <w:rPr>
                <w:rFonts w:cs="Times New Roman"/>
                <w:sz w:val="24"/>
                <w:szCs w:val="24"/>
              </w:rPr>
              <w:t>Лужский</w:t>
            </w:r>
            <w:proofErr w:type="gramEnd"/>
            <w:r w:rsidRPr="00200110">
              <w:rPr>
                <w:rFonts w:cs="Times New Roman"/>
                <w:sz w:val="24"/>
                <w:szCs w:val="24"/>
              </w:rPr>
              <w:t xml:space="preserve"> ПНИ»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784F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99</w:t>
            </w:r>
            <w:r w:rsidR="00377C10" w:rsidRPr="0020011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377C10" w:rsidRPr="00200110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«Кировский ДРП»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784F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99</w:t>
            </w:r>
            <w:r w:rsidR="00377C10" w:rsidRPr="0020011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377C10" w:rsidRPr="00200110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 xml:space="preserve">ЛОГБУ «Сланцевский </w:t>
            </w:r>
            <w:proofErr w:type="spellStart"/>
            <w:r w:rsidRPr="00200110">
              <w:rPr>
                <w:rFonts w:cs="Times New Roman"/>
                <w:sz w:val="24"/>
                <w:szCs w:val="24"/>
              </w:rPr>
              <w:t>ДИВВиТ</w:t>
            </w:r>
            <w:proofErr w:type="spellEnd"/>
            <w:r w:rsidRPr="0020011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784F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99</w:t>
            </w:r>
            <w:r w:rsidR="00377C10" w:rsidRPr="0020011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377C10" w:rsidRPr="00200110" w:rsidTr="00BF0CAE">
        <w:trPr>
          <w:trHeight w:val="20"/>
        </w:trPr>
        <w:tc>
          <w:tcPr>
            <w:tcW w:w="592" w:type="dxa"/>
            <w:gridSpan w:val="2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«Гатчинский ДРП»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99%</w:t>
            </w:r>
          </w:p>
        </w:tc>
      </w:tr>
      <w:tr w:rsidR="00377C10" w:rsidRPr="00200110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«Тихвинский ДИ»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99%</w:t>
            </w:r>
          </w:p>
        </w:tc>
      </w:tr>
      <w:tr w:rsidR="00377C10" w:rsidRPr="00200110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200110">
              <w:rPr>
                <w:rFonts w:cs="Times New Roman"/>
                <w:sz w:val="24"/>
                <w:szCs w:val="24"/>
              </w:rPr>
              <w:t>Выборгский</w:t>
            </w:r>
            <w:proofErr w:type="gramEnd"/>
            <w:r w:rsidRPr="00200110">
              <w:rPr>
                <w:rFonts w:cs="Times New Roman"/>
                <w:sz w:val="24"/>
                <w:szCs w:val="24"/>
              </w:rPr>
              <w:t xml:space="preserve"> КЦСОН «Добро пожаловать!»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784F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99</w:t>
            </w:r>
            <w:r w:rsidR="00377C10" w:rsidRPr="0020011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377C10" w:rsidRPr="00200110" w:rsidTr="00BF0CAE">
        <w:trPr>
          <w:trHeight w:val="20"/>
        </w:trPr>
        <w:tc>
          <w:tcPr>
            <w:tcW w:w="592" w:type="dxa"/>
            <w:gridSpan w:val="2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«Вознесенский ДИ»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98%</w:t>
            </w:r>
          </w:p>
        </w:tc>
      </w:tr>
      <w:tr w:rsidR="00377C10" w:rsidRPr="00200110" w:rsidTr="00BF0CAE">
        <w:trPr>
          <w:trHeight w:val="20"/>
        </w:trPr>
        <w:tc>
          <w:tcPr>
            <w:tcW w:w="592" w:type="dxa"/>
            <w:gridSpan w:val="2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«Тихвинский КЦСОН»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98%</w:t>
            </w:r>
          </w:p>
        </w:tc>
      </w:tr>
      <w:tr w:rsidR="00377C10" w:rsidRPr="00200110" w:rsidTr="00BF0CAE">
        <w:trPr>
          <w:trHeight w:val="20"/>
        </w:trPr>
        <w:tc>
          <w:tcPr>
            <w:tcW w:w="592" w:type="dxa"/>
            <w:gridSpan w:val="2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«Выборгский КЦСОН»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98%</w:t>
            </w:r>
          </w:p>
        </w:tc>
      </w:tr>
      <w:tr w:rsidR="00377C10" w:rsidRPr="00200110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«Сясьстройский ПНИ»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98%</w:t>
            </w:r>
          </w:p>
        </w:tc>
      </w:tr>
      <w:tr w:rsidR="00377C10" w:rsidRPr="00200110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«Кингисеппский ДИ»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98%</w:t>
            </w:r>
          </w:p>
        </w:tc>
      </w:tr>
      <w:tr w:rsidR="00377C10" w:rsidRPr="00200110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</w:t>
            </w:r>
            <w:proofErr w:type="spellStart"/>
            <w:r w:rsidRPr="00200110">
              <w:rPr>
                <w:rFonts w:cs="Times New Roman"/>
                <w:sz w:val="24"/>
                <w:szCs w:val="24"/>
              </w:rPr>
              <w:t>Подпорожская</w:t>
            </w:r>
            <w:proofErr w:type="spellEnd"/>
            <w:r w:rsidRPr="00200110">
              <w:rPr>
                <w:rFonts w:cs="Times New Roman"/>
                <w:sz w:val="24"/>
                <w:szCs w:val="24"/>
              </w:rPr>
              <w:t xml:space="preserve"> СРЦН «Семья»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98%</w:t>
            </w:r>
          </w:p>
        </w:tc>
      </w:tr>
      <w:tr w:rsidR="00377C10" w:rsidRPr="00200110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«Всеволожский ДИ»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377C10" w:rsidP="00784F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</w:t>
            </w:r>
            <w:r w:rsidR="00784F2C" w:rsidRPr="00200110">
              <w:rPr>
                <w:rFonts w:cs="Times New Roman"/>
                <w:sz w:val="24"/>
                <w:szCs w:val="24"/>
              </w:rPr>
              <w:t>8</w:t>
            </w:r>
            <w:r w:rsidRPr="0020011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377C10" w:rsidRPr="00200110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ЛОГАУ «Всеволожский КЦСОН»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377C10" w:rsidP="00784F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</w:t>
            </w:r>
            <w:r w:rsidR="00784F2C" w:rsidRPr="00200110">
              <w:rPr>
                <w:rFonts w:cs="Times New Roman"/>
                <w:sz w:val="24"/>
                <w:szCs w:val="24"/>
              </w:rPr>
              <w:t>8</w:t>
            </w:r>
            <w:r w:rsidRPr="0020011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377C10" w:rsidRPr="00200110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«Лодейнопольский ДИ»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97%</w:t>
            </w:r>
          </w:p>
        </w:tc>
      </w:tr>
      <w:tr w:rsidR="00377C10" w:rsidRPr="00200110" w:rsidTr="00BF0CAE">
        <w:trPr>
          <w:trHeight w:val="20"/>
        </w:trPr>
        <w:tc>
          <w:tcPr>
            <w:tcW w:w="592" w:type="dxa"/>
            <w:gridSpan w:val="2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«Сланцевский ЦСО «Надежда»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97%</w:t>
            </w:r>
          </w:p>
        </w:tc>
      </w:tr>
      <w:tr w:rsidR="00377C10" w:rsidRPr="00200110" w:rsidTr="00BF0CAE">
        <w:trPr>
          <w:trHeight w:val="20"/>
        </w:trPr>
        <w:tc>
          <w:tcPr>
            <w:tcW w:w="592" w:type="dxa"/>
            <w:gridSpan w:val="2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200110">
              <w:rPr>
                <w:rFonts w:cs="Times New Roman"/>
                <w:sz w:val="24"/>
                <w:szCs w:val="24"/>
              </w:rPr>
              <w:t>Волховский</w:t>
            </w:r>
            <w:proofErr w:type="gramEnd"/>
            <w:r w:rsidRPr="00200110">
              <w:rPr>
                <w:rFonts w:cs="Times New Roman"/>
                <w:sz w:val="24"/>
                <w:szCs w:val="24"/>
              </w:rPr>
              <w:t xml:space="preserve"> КЦСОН «Береника»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97%</w:t>
            </w:r>
          </w:p>
        </w:tc>
      </w:tr>
      <w:tr w:rsidR="00377C10" w:rsidRPr="00200110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«ЛО МРЦ»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97%</w:t>
            </w:r>
          </w:p>
        </w:tc>
      </w:tr>
      <w:tr w:rsidR="00377C10" w:rsidRPr="00200110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ЛОГАУ «</w:t>
            </w:r>
            <w:proofErr w:type="spellStart"/>
            <w:r w:rsidRPr="00200110">
              <w:rPr>
                <w:rFonts w:cs="Times New Roman"/>
                <w:sz w:val="24"/>
                <w:szCs w:val="24"/>
              </w:rPr>
              <w:t>Бокситогорский</w:t>
            </w:r>
            <w:proofErr w:type="spellEnd"/>
            <w:r w:rsidRPr="00200110">
              <w:rPr>
                <w:rFonts w:cs="Times New Roman"/>
                <w:sz w:val="24"/>
                <w:szCs w:val="24"/>
              </w:rPr>
              <w:t xml:space="preserve"> КЦСОН»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97%</w:t>
            </w:r>
          </w:p>
        </w:tc>
      </w:tr>
      <w:tr w:rsidR="00377C10" w:rsidRPr="00200110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 xml:space="preserve">ЛОГБУ « </w:t>
            </w:r>
            <w:proofErr w:type="spellStart"/>
            <w:r w:rsidRPr="00200110">
              <w:rPr>
                <w:rFonts w:cs="Times New Roman"/>
                <w:sz w:val="24"/>
                <w:szCs w:val="24"/>
              </w:rPr>
              <w:t>Будогощский</w:t>
            </w:r>
            <w:proofErr w:type="spellEnd"/>
            <w:r w:rsidRPr="00200110">
              <w:rPr>
                <w:rFonts w:cs="Times New Roman"/>
                <w:sz w:val="24"/>
                <w:szCs w:val="24"/>
              </w:rPr>
              <w:t xml:space="preserve"> ДМ»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5805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96</w:t>
            </w:r>
            <w:r w:rsidR="00377C10" w:rsidRPr="0020011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377C10" w:rsidRPr="00200110" w:rsidTr="00BF0CAE">
        <w:trPr>
          <w:gridBefore w:val="1"/>
          <w:wBefore w:w="6" w:type="dxa"/>
          <w:trHeight w:val="273"/>
        </w:trPr>
        <w:tc>
          <w:tcPr>
            <w:tcW w:w="586" w:type="dxa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«Каменногорский ДИ»</w:t>
            </w:r>
            <w:r w:rsidR="00377C10" w:rsidRPr="0020011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5805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96</w:t>
            </w:r>
            <w:r w:rsidR="00377C10" w:rsidRPr="0020011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377C10" w:rsidRPr="00200110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377C10" w:rsidP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 xml:space="preserve">ЛОГБУ «Кингисеппский </w:t>
            </w:r>
            <w:r w:rsidR="005805D7" w:rsidRPr="00200110">
              <w:rPr>
                <w:rFonts w:cs="Times New Roman"/>
                <w:sz w:val="24"/>
                <w:szCs w:val="24"/>
              </w:rPr>
              <w:t>СРЦ</w:t>
            </w:r>
            <w:r w:rsidRPr="00200110">
              <w:rPr>
                <w:rFonts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96%</w:t>
            </w:r>
          </w:p>
        </w:tc>
      </w:tr>
      <w:tr w:rsidR="00377C10" w:rsidRPr="00200110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ЛОГАУ «Сосновоборский МРЦ»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96%</w:t>
            </w:r>
          </w:p>
        </w:tc>
      </w:tr>
      <w:tr w:rsidR="00377C10" w:rsidRPr="00200110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«Гатчинский Центр «</w:t>
            </w:r>
            <w:proofErr w:type="spellStart"/>
            <w:r w:rsidRPr="00200110">
              <w:rPr>
                <w:rFonts w:cs="Times New Roman"/>
                <w:sz w:val="24"/>
                <w:szCs w:val="24"/>
              </w:rPr>
              <w:t>Дарина</w:t>
            </w:r>
            <w:proofErr w:type="spellEnd"/>
            <w:r w:rsidRPr="0020011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96%</w:t>
            </w:r>
          </w:p>
        </w:tc>
      </w:tr>
      <w:tr w:rsidR="00377C10" w:rsidRPr="00200110" w:rsidTr="00BF0CAE">
        <w:trPr>
          <w:trHeight w:val="20"/>
        </w:trPr>
        <w:tc>
          <w:tcPr>
            <w:tcW w:w="592" w:type="dxa"/>
            <w:gridSpan w:val="2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«Тосненский СРЦН «Дельфинёнок»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96%</w:t>
            </w:r>
          </w:p>
        </w:tc>
      </w:tr>
      <w:tr w:rsidR="00377C10" w:rsidRPr="00200110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200110">
              <w:rPr>
                <w:rFonts w:cs="Times New Roman"/>
                <w:sz w:val="24"/>
                <w:szCs w:val="24"/>
              </w:rPr>
              <w:t>Волховский</w:t>
            </w:r>
            <w:proofErr w:type="gramEnd"/>
            <w:r w:rsidRPr="00200110">
              <w:rPr>
                <w:rFonts w:cs="Times New Roman"/>
                <w:sz w:val="24"/>
                <w:szCs w:val="24"/>
              </w:rPr>
              <w:t xml:space="preserve"> ПНИ»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96%</w:t>
            </w:r>
          </w:p>
        </w:tc>
      </w:tr>
      <w:tr w:rsidR="00377C10" w:rsidRPr="00200110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</w:t>
            </w:r>
            <w:proofErr w:type="spellStart"/>
            <w:r w:rsidRPr="00200110">
              <w:rPr>
                <w:rFonts w:cs="Times New Roman"/>
                <w:sz w:val="24"/>
                <w:szCs w:val="24"/>
              </w:rPr>
              <w:t>Геронтологичекий</w:t>
            </w:r>
            <w:proofErr w:type="spellEnd"/>
            <w:r w:rsidRPr="00200110">
              <w:rPr>
                <w:rFonts w:cs="Times New Roman"/>
                <w:sz w:val="24"/>
                <w:szCs w:val="24"/>
              </w:rPr>
              <w:t xml:space="preserve"> центр ЛО»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96%</w:t>
            </w:r>
          </w:p>
        </w:tc>
      </w:tr>
      <w:tr w:rsidR="00377C10" w:rsidRPr="00200110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200110">
              <w:rPr>
                <w:rFonts w:cs="Times New Roman"/>
                <w:sz w:val="24"/>
                <w:szCs w:val="24"/>
              </w:rPr>
              <w:t>Кингисеппский</w:t>
            </w:r>
            <w:proofErr w:type="gramEnd"/>
            <w:r w:rsidRPr="00200110">
              <w:rPr>
                <w:rFonts w:cs="Times New Roman"/>
                <w:sz w:val="24"/>
                <w:szCs w:val="24"/>
              </w:rPr>
              <w:t xml:space="preserve"> ПНИ»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377C10" w:rsidP="005805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</w:t>
            </w:r>
            <w:r w:rsidR="005805D7" w:rsidRPr="00200110">
              <w:rPr>
                <w:rFonts w:cs="Times New Roman"/>
                <w:sz w:val="24"/>
                <w:szCs w:val="24"/>
              </w:rPr>
              <w:t>5</w:t>
            </w:r>
            <w:r w:rsidRPr="0020011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377C10" w:rsidRPr="00200110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«Волосовский ПНИ»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377C10" w:rsidP="005805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</w:t>
            </w:r>
            <w:r w:rsidR="005805D7" w:rsidRPr="00200110">
              <w:rPr>
                <w:rFonts w:cs="Times New Roman"/>
                <w:sz w:val="24"/>
                <w:szCs w:val="24"/>
              </w:rPr>
              <w:t>4</w:t>
            </w:r>
            <w:r w:rsidRPr="0020011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377C10" w:rsidRPr="00200110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ЛОГАУ «Лужский КЦСОН»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5805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90</w:t>
            </w:r>
            <w:r w:rsidR="00377C10" w:rsidRPr="0020011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377C10" w:rsidRPr="00200110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</w:t>
            </w:r>
            <w:proofErr w:type="spellStart"/>
            <w:r w:rsidRPr="00200110">
              <w:rPr>
                <w:rFonts w:cs="Times New Roman"/>
                <w:sz w:val="24"/>
                <w:szCs w:val="24"/>
              </w:rPr>
              <w:t>Киришский</w:t>
            </w:r>
            <w:proofErr w:type="spellEnd"/>
            <w:r w:rsidRPr="00200110">
              <w:rPr>
                <w:rFonts w:cs="Times New Roman"/>
                <w:sz w:val="24"/>
                <w:szCs w:val="24"/>
              </w:rPr>
              <w:t xml:space="preserve"> КЦСОН»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5805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88</w:t>
            </w:r>
            <w:r w:rsidR="00377C10" w:rsidRPr="0020011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377C10" w:rsidRPr="00200110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«Сланцевский СРЦН «Мечта»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5805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87</w:t>
            </w:r>
            <w:r w:rsidR="00377C10" w:rsidRPr="0020011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377C10" w:rsidRPr="00200110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ЛОГАУ «Кировский КЦСОН»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5805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86</w:t>
            </w:r>
            <w:r w:rsidR="00377C10" w:rsidRPr="0020011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377C10" w:rsidRPr="00200110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200110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200110" w:rsidRDefault="005805D7" w:rsidP="005805D7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200110">
              <w:rPr>
                <w:rFonts w:cs="Times New Roman"/>
                <w:sz w:val="24"/>
                <w:szCs w:val="24"/>
              </w:rPr>
              <w:t>Ломоносовский</w:t>
            </w:r>
            <w:proofErr w:type="gramEnd"/>
            <w:r w:rsidRPr="00200110">
              <w:rPr>
                <w:rFonts w:cs="Times New Roman"/>
                <w:sz w:val="24"/>
                <w:szCs w:val="24"/>
              </w:rPr>
              <w:t xml:space="preserve"> КЦСОН «Надежда»</w:t>
            </w:r>
          </w:p>
        </w:tc>
        <w:tc>
          <w:tcPr>
            <w:tcW w:w="842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200110" w:rsidRDefault="005805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78</w:t>
            </w:r>
            <w:r w:rsidR="00377C10" w:rsidRPr="00200110"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881567" w:rsidRPr="00560F21" w:rsidRDefault="00881567" w:rsidP="00881567">
      <w:pPr>
        <w:rPr>
          <w:highlight w:val="yellow"/>
        </w:rPr>
      </w:pPr>
    </w:p>
    <w:p w:rsidR="00990164" w:rsidRPr="00200110" w:rsidRDefault="00990164" w:rsidP="00990164">
      <w:pPr>
        <w:jc w:val="right"/>
        <w:rPr>
          <w:i/>
          <w:sz w:val="24"/>
        </w:rPr>
      </w:pPr>
      <w:r w:rsidRPr="00200110">
        <w:rPr>
          <w:i/>
          <w:sz w:val="24"/>
        </w:rPr>
        <w:t xml:space="preserve">Таблица </w:t>
      </w:r>
      <w:r w:rsidR="006461BB" w:rsidRPr="00200110">
        <w:rPr>
          <w:i/>
          <w:sz w:val="24"/>
        </w:rPr>
        <w:t>6</w:t>
      </w:r>
    </w:p>
    <w:p w:rsidR="00990164" w:rsidRPr="00200110" w:rsidRDefault="00990164" w:rsidP="00990164">
      <w:pPr>
        <w:jc w:val="center"/>
      </w:pPr>
      <w:r w:rsidRPr="00200110">
        <w:t xml:space="preserve">Показатель качества </w:t>
      </w:r>
    </w:p>
    <w:p w:rsidR="00990164" w:rsidRPr="00200110" w:rsidRDefault="005949B8" w:rsidP="00990164">
      <w:pPr>
        <w:jc w:val="center"/>
      </w:pPr>
      <w:r w:rsidRPr="00200110">
        <w:t>«</w:t>
      </w:r>
      <w:r w:rsidR="00990164" w:rsidRPr="00200110">
        <w:t>Количество нарушений санитарного законодательства в отчетном году, выявленных при проведении проверок</w:t>
      </w:r>
      <w:r w:rsidRPr="00200110">
        <w:t>»</w:t>
      </w:r>
      <w:r w:rsidR="000C35B6" w:rsidRPr="00200110">
        <w:rPr>
          <w:rStyle w:val="a7"/>
        </w:rPr>
        <w:t xml:space="preserve"> </w:t>
      </w:r>
      <w:r w:rsidR="000C35B6" w:rsidRPr="00200110">
        <w:rPr>
          <w:rStyle w:val="a7"/>
        </w:rPr>
        <w:footnoteRef/>
      </w:r>
    </w:p>
    <w:p w:rsidR="00990164" w:rsidRPr="00200110" w:rsidRDefault="00990164" w:rsidP="0080545C">
      <w:pPr>
        <w:jc w:val="both"/>
      </w:pPr>
    </w:p>
    <w:tbl>
      <w:tblPr>
        <w:tblStyle w:val="a3"/>
        <w:tblW w:w="10323" w:type="dxa"/>
        <w:tblLook w:val="04A0" w:firstRow="1" w:lastRow="0" w:firstColumn="1" w:lastColumn="0" w:noHBand="0" w:noVBand="1"/>
      </w:tblPr>
      <w:tblGrid>
        <w:gridCol w:w="594"/>
        <w:gridCol w:w="5027"/>
        <w:gridCol w:w="840"/>
        <w:gridCol w:w="846"/>
        <w:gridCol w:w="761"/>
        <w:gridCol w:w="2255"/>
      </w:tblGrid>
      <w:tr w:rsidR="00F5462E" w:rsidRPr="00200110" w:rsidTr="00F5462E">
        <w:trPr>
          <w:trHeight w:val="1298"/>
        </w:trPr>
        <w:tc>
          <w:tcPr>
            <w:tcW w:w="594" w:type="dxa"/>
            <w:vAlign w:val="center"/>
          </w:tcPr>
          <w:p w:rsidR="00F5462E" w:rsidRPr="00200110" w:rsidRDefault="00F5462E" w:rsidP="00990164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 xml:space="preserve">№ </w:t>
            </w:r>
            <w:proofErr w:type="gramStart"/>
            <w:r w:rsidRPr="00200110">
              <w:rPr>
                <w:sz w:val="24"/>
                <w:szCs w:val="24"/>
              </w:rPr>
              <w:t>п</w:t>
            </w:r>
            <w:proofErr w:type="gramEnd"/>
            <w:r w:rsidRPr="00200110">
              <w:rPr>
                <w:sz w:val="24"/>
                <w:szCs w:val="24"/>
              </w:rPr>
              <w:t>/п</w:t>
            </w:r>
          </w:p>
        </w:tc>
        <w:tc>
          <w:tcPr>
            <w:tcW w:w="5027" w:type="dxa"/>
            <w:vAlign w:val="center"/>
            <w:hideMark/>
          </w:tcPr>
          <w:p w:rsidR="00F5462E" w:rsidRPr="00200110" w:rsidRDefault="00F5462E" w:rsidP="00990164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Наименование учреждения</w:t>
            </w:r>
            <w:r w:rsidRPr="00200110">
              <w:rPr>
                <w:rStyle w:val="a7"/>
                <w:sz w:val="24"/>
                <w:szCs w:val="24"/>
              </w:rPr>
              <w:footnoteReference w:id="1"/>
            </w:r>
          </w:p>
        </w:tc>
        <w:tc>
          <w:tcPr>
            <w:tcW w:w="840" w:type="dxa"/>
            <w:vAlign w:val="center"/>
            <w:hideMark/>
          </w:tcPr>
          <w:p w:rsidR="00F5462E" w:rsidRPr="00200110" w:rsidRDefault="00F5462E" w:rsidP="00990164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План</w:t>
            </w:r>
          </w:p>
        </w:tc>
        <w:tc>
          <w:tcPr>
            <w:tcW w:w="846" w:type="dxa"/>
            <w:vAlign w:val="center"/>
            <w:hideMark/>
          </w:tcPr>
          <w:p w:rsidR="00F5462E" w:rsidRPr="00200110" w:rsidRDefault="00F5462E" w:rsidP="00990164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Факт</w:t>
            </w:r>
          </w:p>
        </w:tc>
        <w:tc>
          <w:tcPr>
            <w:tcW w:w="761" w:type="dxa"/>
            <w:vAlign w:val="center"/>
            <w:hideMark/>
          </w:tcPr>
          <w:p w:rsidR="00F5462E" w:rsidRPr="00200110" w:rsidRDefault="00F5462E" w:rsidP="00990164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  <w:lang w:val="en-US"/>
              </w:rPr>
              <w:t xml:space="preserve">% </w:t>
            </w:r>
            <w:r w:rsidRPr="00200110">
              <w:rPr>
                <w:sz w:val="24"/>
                <w:szCs w:val="24"/>
              </w:rPr>
              <w:t>исп.</w:t>
            </w:r>
          </w:p>
        </w:tc>
        <w:tc>
          <w:tcPr>
            <w:tcW w:w="2255" w:type="dxa"/>
            <w:vAlign w:val="center"/>
            <w:hideMark/>
          </w:tcPr>
          <w:p w:rsidR="00F5462E" w:rsidRPr="00200110" w:rsidRDefault="009F6370" w:rsidP="00CB568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Количество предписаний за</w:t>
            </w:r>
            <w:r w:rsidR="00F5462E" w:rsidRPr="00200110">
              <w:rPr>
                <w:sz w:val="24"/>
                <w:szCs w:val="24"/>
              </w:rPr>
              <w:t xml:space="preserve"> </w:t>
            </w:r>
            <w:r w:rsidR="00CB5688" w:rsidRPr="00200110">
              <w:rPr>
                <w:sz w:val="24"/>
                <w:szCs w:val="24"/>
              </w:rPr>
              <w:br/>
              <w:t>1 полугодие</w:t>
            </w:r>
          </w:p>
        </w:tc>
      </w:tr>
      <w:tr w:rsidR="00377C10" w:rsidRPr="00200110" w:rsidTr="00D75701">
        <w:tc>
          <w:tcPr>
            <w:tcW w:w="594" w:type="dxa"/>
          </w:tcPr>
          <w:p w:rsidR="00377C10" w:rsidRPr="00200110" w:rsidRDefault="00377C10" w:rsidP="00990164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27" w:type="dxa"/>
            <w:vAlign w:val="center"/>
          </w:tcPr>
          <w:p w:rsidR="00377C10" w:rsidRPr="00200110" w:rsidRDefault="00912B1F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«Подпорожский СРЦН «Семья»</w:t>
            </w:r>
          </w:p>
        </w:tc>
        <w:tc>
          <w:tcPr>
            <w:tcW w:w="840" w:type="dxa"/>
            <w:vAlign w:val="center"/>
            <w:hideMark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vAlign w:val="center"/>
            <w:hideMark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vAlign w:val="center"/>
            <w:hideMark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2255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77C10" w:rsidRPr="00200110" w:rsidTr="00D75701">
        <w:tc>
          <w:tcPr>
            <w:tcW w:w="594" w:type="dxa"/>
          </w:tcPr>
          <w:p w:rsidR="00377C10" w:rsidRPr="00200110" w:rsidRDefault="00377C10" w:rsidP="00990164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27" w:type="dxa"/>
            <w:vAlign w:val="center"/>
          </w:tcPr>
          <w:p w:rsidR="00377C10" w:rsidRPr="00200110" w:rsidRDefault="00912B1F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«Кингисеппский СРЦ»</w:t>
            </w:r>
          </w:p>
        </w:tc>
        <w:tc>
          <w:tcPr>
            <w:tcW w:w="840" w:type="dxa"/>
            <w:vAlign w:val="center"/>
            <w:hideMark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vAlign w:val="center"/>
            <w:hideMark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vAlign w:val="center"/>
            <w:hideMark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2255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77C10" w:rsidRPr="00200110" w:rsidTr="00D75701">
        <w:tc>
          <w:tcPr>
            <w:tcW w:w="594" w:type="dxa"/>
          </w:tcPr>
          <w:p w:rsidR="00377C10" w:rsidRPr="00200110" w:rsidRDefault="00377C10" w:rsidP="00990164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27" w:type="dxa"/>
            <w:vAlign w:val="center"/>
          </w:tcPr>
          <w:p w:rsidR="00377C10" w:rsidRPr="00200110" w:rsidRDefault="00912B1F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ЛОГАУ «Всеволожский КЦСОН»</w:t>
            </w:r>
          </w:p>
        </w:tc>
        <w:tc>
          <w:tcPr>
            <w:tcW w:w="840" w:type="dxa"/>
            <w:vAlign w:val="center"/>
            <w:hideMark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2255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77C10" w:rsidRPr="00200110" w:rsidTr="00D75701">
        <w:tc>
          <w:tcPr>
            <w:tcW w:w="594" w:type="dxa"/>
          </w:tcPr>
          <w:p w:rsidR="00377C10" w:rsidRPr="00200110" w:rsidRDefault="00377C10" w:rsidP="00990164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27" w:type="dxa"/>
            <w:vAlign w:val="center"/>
          </w:tcPr>
          <w:p w:rsidR="00377C10" w:rsidRPr="00200110" w:rsidRDefault="00912B1F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«ЛО МРЦ»</w:t>
            </w:r>
          </w:p>
        </w:tc>
        <w:tc>
          <w:tcPr>
            <w:tcW w:w="840" w:type="dxa"/>
            <w:vAlign w:val="center"/>
            <w:hideMark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2255" w:type="dxa"/>
            <w:vAlign w:val="center"/>
          </w:tcPr>
          <w:p w:rsidR="00377C10" w:rsidRPr="00200110" w:rsidRDefault="00FE12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377C10" w:rsidRPr="00200110" w:rsidTr="00D75701">
        <w:tc>
          <w:tcPr>
            <w:tcW w:w="594" w:type="dxa"/>
          </w:tcPr>
          <w:p w:rsidR="00377C10" w:rsidRPr="00200110" w:rsidRDefault="00377C10" w:rsidP="00990164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27" w:type="dxa"/>
            <w:vAlign w:val="center"/>
          </w:tcPr>
          <w:p w:rsidR="00377C10" w:rsidRPr="00200110" w:rsidRDefault="00FE12CB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«Каменногорский ДИ»</w:t>
            </w:r>
          </w:p>
        </w:tc>
        <w:tc>
          <w:tcPr>
            <w:tcW w:w="840" w:type="dxa"/>
            <w:vAlign w:val="center"/>
            <w:hideMark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2255" w:type="dxa"/>
            <w:vAlign w:val="center"/>
          </w:tcPr>
          <w:p w:rsidR="00377C10" w:rsidRPr="00200110" w:rsidRDefault="00FE12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77C10" w:rsidRPr="00200110" w:rsidTr="00D75701">
        <w:tc>
          <w:tcPr>
            <w:tcW w:w="594" w:type="dxa"/>
          </w:tcPr>
          <w:p w:rsidR="00377C10" w:rsidRPr="00200110" w:rsidRDefault="00377C10" w:rsidP="00990164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27" w:type="dxa"/>
            <w:vAlign w:val="center"/>
          </w:tcPr>
          <w:p w:rsidR="00377C10" w:rsidRPr="00200110" w:rsidRDefault="00377C10" w:rsidP="00FE12CB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</w:t>
            </w:r>
            <w:r w:rsidR="00FE12CB" w:rsidRPr="00200110">
              <w:rPr>
                <w:rFonts w:cs="Times New Roman"/>
                <w:sz w:val="24"/>
                <w:szCs w:val="24"/>
              </w:rPr>
              <w:t>Сясьстройский ПНИ</w:t>
            </w:r>
            <w:r w:rsidRPr="0020011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840" w:type="dxa"/>
            <w:vAlign w:val="center"/>
            <w:hideMark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2255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77C10" w:rsidRPr="00200110" w:rsidTr="00D75701">
        <w:tc>
          <w:tcPr>
            <w:tcW w:w="594" w:type="dxa"/>
          </w:tcPr>
          <w:p w:rsidR="00377C10" w:rsidRPr="00200110" w:rsidRDefault="00377C10" w:rsidP="00990164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27" w:type="dxa"/>
            <w:vAlign w:val="center"/>
          </w:tcPr>
          <w:p w:rsidR="00377C10" w:rsidRPr="00200110" w:rsidRDefault="00377C10" w:rsidP="00FE12CB">
            <w:pPr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ЛОГБУ «</w:t>
            </w:r>
            <w:r w:rsidR="00FE12CB" w:rsidRPr="00200110">
              <w:rPr>
                <w:rFonts w:cs="Times New Roman"/>
                <w:sz w:val="24"/>
                <w:szCs w:val="24"/>
              </w:rPr>
              <w:t>Всеволожский ДИ</w:t>
            </w:r>
            <w:r w:rsidRPr="0020011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840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2255" w:type="dxa"/>
            <w:vAlign w:val="center"/>
          </w:tcPr>
          <w:p w:rsidR="00377C10" w:rsidRPr="002001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0110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41274A" w:rsidRPr="00560F21" w:rsidRDefault="0041274A" w:rsidP="0080545C">
      <w:pPr>
        <w:jc w:val="both"/>
        <w:rPr>
          <w:highlight w:val="yellow"/>
        </w:rPr>
      </w:pPr>
    </w:p>
    <w:p w:rsidR="009A3F2B" w:rsidRPr="00200110" w:rsidRDefault="00832AE4" w:rsidP="00D30E1D">
      <w:pPr>
        <w:jc w:val="both"/>
      </w:pPr>
      <w:r w:rsidRPr="00200110">
        <w:tab/>
      </w:r>
      <w:r w:rsidR="009A3F2B" w:rsidRPr="00200110">
        <w:t xml:space="preserve">Выявлены следующие </w:t>
      </w:r>
      <w:r w:rsidR="009A3F2B" w:rsidRPr="00200110">
        <w:rPr>
          <w:b/>
        </w:rPr>
        <w:t>факторы, повлиявшие на отклонение фактических результатов</w:t>
      </w:r>
      <w:r w:rsidR="009A3F2B" w:rsidRPr="00200110">
        <w:t xml:space="preserve"> выполнения государственного задания </w:t>
      </w:r>
      <w:proofErr w:type="gramStart"/>
      <w:r w:rsidR="009A3F2B" w:rsidRPr="00200110">
        <w:t>от</w:t>
      </w:r>
      <w:proofErr w:type="gramEnd"/>
      <w:r w:rsidR="009A3F2B" w:rsidRPr="00200110">
        <w:t xml:space="preserve"> запланированных:</w:t>
      </w:r>
    </w:p>
    <w:p w:rsidR="00252266" w:rsidRPr="00200110" w:rsidRDefault="00252266" w:rsidP="00D30E1D">
      <w:pPr>
        <w:jc w:val="both"/>
      </w:pPr>
      <w:r w:rsidRPr="00200110">
        <w:tab/>
        <w:t>частая госпитализация и естественная убыль получателей социальных услуг;</w:t>
      </w:r>
    </w:p>
    <w:p w:rsidR="003549BC" w:rsidRPr="00200110" w:rsidRDefault="009F6370" w:rsidP="009F6370">
      <w:pPr>
        <w:jc w:val="both"/>
        <w:rPr>
          <w:color w:val="000000"/>
          <w:position w:val="1"/>
        </w:rPr>
      </w:pPr>
      <w:r w:rsidRPr="00200110">
        <w:rPr>
          <w:color w:val="000000"/>
          <w:position w:val="1"/>
        </w:rPr>
        <w:tab/>
      </w:r>
      <w:r w:rsidR="003549BC" w:rsidRPr="00200110">
        <w:rPr>
          <w:color w:val="000000"/>
          <w:position w:val="1"/>
        </w:rPr>
        <w:t>увеличение потребности предоставления социального обслуживания в стационарной форме</w:t>
      </w:r>
      <w:r w:rsidR="00CB5688" w:rsidRPr="00200110">
        <w:rPr>
          <w:color w:val="000000"/>
          <w:position w:val="1"/>
        </w:rPr>
        <w:t xml:space="preserve"> и на дому</w:t>
      </w:r>
      <w:r w:rsidR="003549BC" w:rsidRPr="00200110">
        <w:rPr>
          <w:color w:val="000000"/>
          <w:position w:val="1"/>
        </w:rPr>
        <w:t>;</w:t>
      </w:r>
    </w:p>
    <w:p w:rsidR="009F6370" w:rsidRPr="00200110" w:rsidRDefault="003549BC" w:rsidP="009F6370">
      <w:pPr>
        <w:jc w:val="both"/>
        <w:rPr>
          <w:color w:val="000000"/>
          <w:position w:val="1"/>
        </w:rPr>
      </w:pPr>
      <w:r w:rsidRPr="00200110">
        <w:rPr>
          <w:color w:val="000000"/>
          <w:position w:val="1"/>
        </w:rPr>
        <w:tab/>
      </w:r>
      <w:r w:rsidR="009F6370" w:rsidRPr="00200110">
        <w:rPr>
          <w:color w:val="000000"/>
          <w:position w:val="1"/>
        </w:rPr>
        <w:t>увеличение</w:t>
      </w:r>
      <w:r w:rsidR="009F6370" w:rsidRPr="00200110">
        <w:t xml:space="preserve"> </w:t>
      </w:r>
      <w:r w:rsidRPr="00200110">
        <w:rPr>
          <w:color w:val="000000"/>
          <w:position w:val="1"/>
        </w:rPr>
        <w:t xml:space="preserve">потребности предоставления социального обслуживания в полустационарной форме </w:t>
      </w:r>
      <w:r w:rsidR="00954899" w:rsidRPr="00200110">
        <w:rPr>
          <w:color w:val="000000"/>
          <w:position w:val="1"/>
        </w:rPr>
        <w:t>социального обслуживания, предоставляемых поставщиками социальных услуг на фоне специальной военной операцией.</w:t>
      </w:r>
    </w:p>
    <w:p w:rsidR="00954899" w:rsidRPr="00200110" w:rsidRDefault="00954899" w:rsidP="00954899">
      <w:pPr>
        <w:jc w:val="both"/>
      </w:pPr>
      <w:r w:rsidRPr="00200110">
        <w:tab/>
      </w:r>
    </w:p>
    <w:p w:rsidR="00954899" w:rsidRPr="00200110" w:rsidRDefault="00954899" w:rsidP="003549BC">
      <w:pPr>
        <w:jc w:val="both"/>
      </w:pPr>
      <w:r w:rsidRPr="00200110">
        <w:tab/>
        <w:t>2.</w:t>
      </w:r>
      <w:r w:rsidR="00E1479C" w:rsidRPr="00200110">
        <w:tab/>
      </w:r>
      <w:r w:rsidRPr="00200110">
        <w:t xml:space="preserve">Государственное задание </w:t>
      </w:r>
      <w:r w:rsidRPr="00200110">
        <w:rPr>
          <w:b/>
        </w:rPr>
        <w:t xml:space="preserve">для </w:t>
      </w:r>
      <w:r w:rsidR="00C04075" w:rsidRPr="00200110">
        <w:rPr>
          <w:b/>
        </w:rPr>
        <w:t>государственных</w:t>
      </w:r>
      <w:r w:rsidRPr="00200110">
        <w:rPr>
          <w:b/>
        </w:rPr>
        <w:t xml:space="preserve"> </w:t>
      </w:r>
      <w:r w:rsidR="00C04075" w:rsidRPr="00200110">
        <w:rPr>
          <w:b/>
        </w:rPr>
        <w:t xml:space="preserve">организаций </w:t>
      </w:r>
      <w:r w:rsidRPr="00200110">
        <w:rPr>
          <w:b/>
        </w:rPr>
        <w:t xml:space="preserve">для детей-сирот и </w:t>
      </w:r>
      <w:proofErr w:type="gramStart"/>
      <w:r w:rsidRPr="00200110">
        <w:rPr>
          <w:b/>
        </w:rPr>
        <w:t xml:space="preserve">детей, оставшихся без попечения родителей </w:t>
      </w:r>
      <w:r w:rsidRPr="00200110">
        <w:t>установлено</w:t>
      </w:r>
      <w:proofErr w:type="gramEnd"/>
      <w:r w:rsidRPr="00200110">
        <w:t xml:space="preserve"> по следующим государственным услугам:</w:t>
      </w:r>
    </w:p>
    <w:p w:rsidR="00954899" w:rsidRPr="00200110" w:rsidRDefault="00954899" w:rsidP="00954899">
      <w:pPr>
        <w:jc w:val="both"/>
      </w:pPr>
      <w:r w:rsidRPr="00200110">
        <w:tab/>
        <w:t>содержание и воспитание детей-сирот и детей, оставшихся без попечения родителей, детей, находящихся в трудной жизненной ситуации;</w:t>
      </w:r>
    </w:p>
    <w:p w:rsidR="00954899" w:rsidRPr="00200110" w:rsidRDefault="00954899" w:rsidP="00954899">
      <w:pPr>
        <w:jc w:val="both"/>
      </w:pPr>
      <w:r w:rsidRPr="00200110">
        <w:tab/>
        <w:t>содержание лиц из числа детей-сирот и детей, оставшихся без попечения родителей, завершивших пребывание в организации для детей-сирот, но не старше 23 лет;</w:t>
      </w:r>
    </w:p>
    <w:p w:rsidR="00954899" w:rsidRPr="00200110" w:rsidRDefault="00954899" w:rsidP="00954899">
      <w:pPr>
        <w:jc w:val="both"/>
      </w:pPr>
      <w:r w:rsidRPr="00200110">
        <w:tab/>
        <w:t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опеку;</w:t>
      </w:r>
    </w:p>
    <w:p w:rsidR="00954899" w:rsidRPr="00200110" w:rsidRDefault="00954899" w:rsidP="00954899">
      <w:pPr>
        <w:jc w:val="both"/>
      </w:pPr>
      <w:r w:rsidRPr="00200110">
        <w:lastRenderedPageBreak/>
        <w:tab/>
        <w:t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детей-сирот.</w:t>
      </w:r>
    </w:p>
    <w:p w:rsidR="00954899" w:rsidRPr="00200110" w:rsidRDefault="00954899" w:rsidP="00954899">
      <w:pPr>
        <w:jc w:val="both"/>
      </w:pPr>
      <w:r w:rsidRPr="00200110">
        <w:tab/>
        <w:t>В государственном задании установлены следующие показатели, характеризующие качество и объем государственных услуг:</w:t>
      </w:r>
    </w:p>
    <w:p w:rsidR="00D75701" w:rsidRPr="00200110" w:rsidRDefault="00954899" w:rsidP="00954899">
      <w:pPr>
        <w:jc w:val="both"/>
      </w:pPr>
      <w:r w:rsidRPr="00200110">
        <w:rPr>
          <w:i/>
        </w:rPr>
        <w:tab/>
      </w:r>
      <w:r w:rsidR="00D75701" w:rsidRPr="00200110">
        <w:t>1</w:t>
      </w:r>
      <w:r w:rsidR="00881567">
        <w:t>)</w:t>
      </w:r>
      <w:r w:rsidR="00D75701" w:rsidRPr="00200110">
        <w:t xml:space="preserve"> Содержание и воспитание детей-сирот и детей, оставшихся без попечения родителей, детей, находящихся в трудной жизненной ситуации:</w:t>
      </w:r>
    </w:p>
    <w:p w:rsidR="00954899" w:rsidRPr="00200110" w:rsidRDefault="00D75701" w:rsidP="00954899">
      <w:pPr>
        <w:jc w:val="both"/>
        <w:rPr>
          <w:i/>
        </w:rPr>
      </w:pPr>
      <w:r w:rsidRPr="00200110">
        <w:rPr>
          <w:i/>
        </w:rPr>
        <w:tab/>
      </w:r>
      <w:r w:rsidR="00954899" w:rsidRPr="00200110">
        <w:rPr>
          <w:i/>
        </w:rPr>
        <w:t>а) показатели качества:</w:t>
      </w:r>
    </w:p>
    <w:p w:rsidR="00954899" w:rsidRPr="00200110" w:rsidRDefault="00954899" w:rsidP="00954899">
      <w:pPr>
        <w:jc w:val="both"/>
      </w:pPr>
      <w:r w:rsidRPr="00200110">
        <w:tab/>
        <w:t xml:space="preserve">- доля воспитанников, для которых в полном объеме созданы условия, приближенные </w:t>
      </w:r>
      <w:proofErr w:type="gramStart"/>
      <w:r w:rsidRPr="00200110">
        <w:t>к</w:t>
      </w:r>
      <w:proofErr w:type="gramEnd"/>
      <w:r w:rsidRPr="00200110">
        <w:t xml:space="preserve"> семейным (%);</w:t>
      </w:r>
    </w:p>
    <w:p w:rsidR="00954899" w:rsidRPr="00200110" w:rsidRDefault="00954899" w:rsidP="00954899">
      <w:pPr>
        <w:jc w:val="both"/>
      </w:pPr>
      <w:r w:rsidRPr="00200110">
        <w:tab/>
        <w:t xml:space="preserve">- доля воспитанников, находящихся на полном государственном </w:t>
      </w:r>
      <w:r w:rsidR="00D75701" w:rsidRPr="00200110">
        <w:br/>
      </w:r>
      <w:r w:rsidRPr="00200110">
        <w:t>обеспечении</w:t>
      </w:r>
      <w:proofErr w:type="gramStart"/>
      <w:r w:rsidRPr="00200110">
        <w:t xml:space="preserve"> (%);</w:t>
      </w:r>
      <w:proofErr w:type="gramEnd"/>
    </w:p>
    <w:p w:rsidR="00954899" w:rsidRPr="00200110" w:rsidRDefault="00954899" w:rsidP="00954899">
      <w:pPr>
        <w:jc w:val="both"/>
      </w:pPr>
      <w:r w:rsidRPr="00200110">
        <w:tab/>
        <w:t>- доля воспитанников, охваченных услугой по присмотру и уходу</w:t>
      </w:r>
      <w:proofErr w:type="gramStart"/>
      <w:r w:rsidRPr="00200110">
        <w:t xml:space="preserve"> (%);</w:t>
      </w:r>
      <w:proofErr w:type="gramEnd"/>
    </w:p>
    <w:p w:rsidR="00954899" w:rsidRPr="00200110" w:rsidRDefault="00954899" w:rsidP="00954899">
      <w:pPr>
        <w:jc w:val="both"/>
      </w:pPr>
      <w:r w:rsidRPr="00200110">
        <w:tab/>
        <w:t>- доля воспитанников совершивших правонарушение</w:t>
      </w:r>
      <w:proofErr w:type="gramStart"/>
      <w:r w:rsidRPr="00200110">
        <w:t xml:space="preserve"> (%);</w:t>
      </w:r>
      <w:proofErr w:type="gramEnd"/>
    </w:p>
    <w:p w:rsidR="00954899" w:rsidRPr="00200110" w:rsidRDefault="00954899" w:rsidP="00954899">
      <w:pPr>
        <w:jc w:val="both"/>
      </w:pPr>
      <w:r w:rsidRPr="00200110">
        <w:tab/>
        <w:t>- доля воспитанников, переданных на воспитание в семьи граждан</w:t>
      </w:r>
      <w:proofErr w:type="gramStart"/>
      <w:r w:rsidRPr="00200110">
        <w:t xml:space="preserve"> (%);</w:t>
      </w:r>
      <w:proofErr w:type="gramEnd"/>
    </w:p>
    <w:p w:rsidR="00954899" w:rsidRPr="00200110" w:rsidRDefault="00954899" w:rsidP="00954899">
      <w:pPr>
        <w:jc w:val="both"/>
      </w:pPr>
      <w:r w:rsidRPr="00200110">
        <w:tab/>
        <w:t>- доля воспитанников, реализующих право на получение алиментов</w:t>
      </w:r>
      <w:proofErr w:type="gramStart"/>
      <w:r w:rsidRPr="00200110">
        <w:t xml:space="preserve"> (%);  </w:t>
      </w:r>
      <w:proofErr w:type="gramEnd"/>
    </w:p>
    <w:p w:rsidR="00954899" w:rsidRPr="00200110" w:rsidRDefault="00954899" w:rsidP="00954899">
      <w:pPr>
        <w:jc w:val="both"/>
      </w:pPr>
      <w:r w:rsidRPr="00200110">
        <w:tab/>
        <w:t>- доля воспитанников, посещающих иные организации дополнительного образования, кружки и др</w:t>
      </w:r>
      <w:proofErr w:type="gramStart"/>
      <w:r w:rsidR="005A7103" w:rsidRPr="00200110">
        <w:t>.</w:t>
      </w:r>
      <w:r w:rsidRPr="00200110">
        <w:t xml:space="preserve"> (%);</w:t>
      </w:r>
      <w:proofErr w:type="gramEnd"/>
    </w:p>
    <w:p w:rsidR="00954899" w:rsidRPr="00200110" w:rsidRDefault="00954899" w:rsidP="00954899">
      <w:pPr>
        <w:jc w:val="both"/>
      </w:pPr>
      <w:r w:rsidRPr="00200110">
        <w:tab/>
        <w:t>- доля воспитанников, охваченных услугой по организации питания</w:t>
      </w:r>
      <w:proofErr w:type="gramStart"/>
      <w:r w:rsidRPr="00200110">
        <w:t xml:space="preserve"> </w:t>
      </w:r>
      <w:r w:rsidR="00D75701" w:rsidRPr="00200110">
        <w:t>(%).</w:t>
      </w:r>
      <w:proofErr w:type="gramEnd"/>
    </w:p>
    <w:p w:rsidR="00954899" w:rsidRPr="00200110" w:rsidRDefault="00954899" w:rsidP="00954899">
      <w:pPr>
        <w:jc w:val="both"/>
        <w:rPr>
          <w:i/>
        </w:rPr>
      </w:pPr>
      <w:r w:rsidRPr="00200110">
        <w:tab/>
      </w:r>
      <w:r w:rsidRPr="00200110">
        <w:rPr>
          <w:i/>
        </w:rPr>
        <w:t>б) показатели объема:</w:t>
      </w:r>
    </w:p>
    <w:p w:rsidR="00954899" w:rsidRPr="00200110" w:rsidRDefault="00954899" w:rsidP="00954899">
      <w:pPr>
        <w:jc w:val="both"/>
      </w:pPr>
      <w:r w:rsidRPr="00200110">
        <w:tab/>
        <w:t xml:space="preserve">- </w:t>
      </w:r>
      <w:r w:rsidR="00D75701" w:rsidRPr="00200110">
        <w:t xml:space="preserve">среднегодовая численность воспитанников </w:t>
      </w:r>
      <w:r w:rsidRPr="00200110">
        <w:t>(человек).</w:t>
      </w:r>
    </w:p>
    <w:p w:rsidR="00D75701" w:rsidRPr="00200110" w:rsidRDefault="00D75701" w:rsidP="00954899">
      <w:pPr>
        <w:jc w:val="both"/>
      </w:pPr>
      <w:r w:rsidRPr="00200110">
        <w:tab/>
        <w:t>2</w:t>
      </w:r>
      <w:r w:rsidR="00881567">
        <w:t>)</w:t>
      </w:r>
      <w:r w:rsidRPr="00200110">
        <w:t xml:space="preserve"> Содержание лиц из числа детей-сирот и детей, оставшихся без попечения родителей, завершивших пребывание в организации для детей-сирот, но не старше 23 лет:</w:t>
      </w:r>
    </w:p>
    <w:p w:rsidR="00D75701" w:rsidRPr="00200110" w:rsidRDefault="00D75701" w:rsidP="00D75701">
      <w:pPr>
        <w:jc w:val="both"/>
        <w:rPr>
          <w:i/>
        </w:rPr>
      </w:pPr>
      <w:r w:rsidRPr="00200110">
        <w:rPr>
          <w:i/>
        </w:rPr>
        <w:tab/>
        <w:t>а) показатели качества:</w:t>
      </w:r>
    </w:p>
    <w:p w:rsidR="00D75701" w:rsidRPr="00200110" w:rsidRDefault="00D75701" w:rsidP="00D75701">
      <w:pPr>
        <w:jc w:val="both"/>
      </w:pPr>
      <w:r w:rsidRPr="00200110">
        <w:tab/>
        <w:t xml:space="preserve">- доля выпускников, находящихся на </w:t>
      </w:r>
      <w:proofErr w:type="spellStart"/>
      <w:r w:rsidRPr="00200110">
        <w:t>постинтернатном</w:t>
      </w:r>
      <w:proofErr w:type="spellEnd"/>
      <w:r w:rsidRPr="00200110">
        <w:t xml:space="preserve"> сопровождении и находящихся на государственном обеспечении</w:t>
      </w:r>
      <w:proofErr w:type="gramStart"/>
      <w:r w:rsidRPr="00200110">
        <w:t xml:space="preserve"> (%);</w:t>
      </w:r>
      <w:proofErr w:type="gramEnd"/>
    </w:p>
    <w:p w:rsidR="00D75701" w:rsidRPr="00200110" w:rsidRDefault="00D75701" w:rsidP="00D75701">
      <w:pPr>
        <w:jc w:val="both"/>
        <w:rPr>
          <w:i/>
        </w:rPr>
      </w:pPr>
      <w:r w:rsidRPr="00200110">
        <w:rPr>
          <w:i/>
        </w:rPr>
        <w:tab/>
        <w:t>б) показатели объема:</w:t>
      </w:r>
    </w:p>
    <w:p w:rsidR="00D75701" w:rsidRPr="00200110" w:rsidRDefault="00D75701" w:rsidP="00D75701">
      <w:pPr>
        <w:jc w:val="both"/>
      </w:pPr>
      <w:r w:rsidRPr="00200110">
        <w:tab/>
        <w:t>- численность граждан, получивших услуги (человек).</w:t>
      </w:r>
    </w:p>
    <w:p w:rsidR="00D75701" w:rsidRPr="00200110" w:rsidRDefault="00881567" w:rsidP="00D75701">
      <w:pPr>
        <w:jc w:val="both"/>
      </w:pPr>
      <w:r>
        <w:tab/>
        <w:t>3)</w:t>
      </w:r>
      <w:r w:rsidR="00D75701" w:rsidRPr="00200110">
        <w:t xml:space="preserve"> 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опеку:</w:t>
      </w:r>
    </w:p>
    <w:p w:rsidR="00D75701" w:rsidRPr="00200110" w:rsidRDefault="00D75701" w:rsidP="00D75701">
      <w:pPr>
        <w:jc w:val="both"/>
        <w:rPr>
          <w:i/>
        </w:rPr>
      </w:pPr>
      <w:r w:rsidRPr="00200110">
        <w:rPr>
          <w:i/>
        </w:rPr>
        <w:tab/>
        <w:t>а) показатели качества:</w:t>
      </w:r>
    </w:p>
    <w:p w:rsidR="00D75701" w:rsidRPr="00200110" w:rsidRDefault="00D75701" w:rsidP="00D75701">
      <w:pPr>
        <w:jc w:val="both"/>
      </w:pPr>
      <w:r w:rsidRPr="00200110">
        <w:tab/>
        <w:t>- доля укомплектованности штатными единицами по сопровождению замещающих семей</w:t>
      </w:r>
      <w:proofErr w:type="gramStart"/>
      <w:r w:rsidRPr="00200110">
        <w:t xml:space="preserve"> (%);</w:t>
      </w:r>
      <w:proofErr w:type="gramEnd"/>
    </w:p>
    <w:p w:rsidR="00D75701" w:rsidRPr="00200110" w:rsidRDefault="00D75701" w:rsidP="00D75701">
      <w:pPr>
        <w:jc w:val="both"/>
      </w:pPr>
      <w:r w:rsidRPr="00200110">
        <w:tab/>
        <w:t>- доля семей, усыновивших (удочеривших) или принявших под опеку (попечительство) ребенка, которым оказана услуга</w:t>
      </w:r>
      <w:proofErr w:type="gramStart"/>
      <w:r w:rsidRPr="00200110">
        <w:t xml:space="preserve"> (%);</w:t>
      </w:r>
      <w:proofErr w:type="gramEnd"/>
    </w:p>
    <w:p w:rsidR="00D75701" w:rsidRPr="00200110" w:rsidRDefault="00D75701" w:rsidP="00D75701">
      <w:pPr>
        <w:jc w:val="both"/>
        <w:rPr>
          <w:i/>
        </w:rPr>
      </w:pPr>
      <w:r w:rsidRPr="00200110">
        <w:rPr>
          <w:i/>
        </w:rPr>
        <w:tab/>
        <w:t>б) показатели объема:</w:t>
      </w:r>
    </w:p>
    <w:p w:rsidR="00D75701" w:rsidRPr="00200110" w:rsidRDefault="00D75701" w:rsidP="00D75701">
      <w:pPr>
        <w:jc w:val="both"/>
      </w:pPr>
      <w:r w:rsidRPr="00200110">
        <w:tab/>
        <w:t>- численность семей, получивших услуги (единица).</w:t>
      </w:r>
    </w:p>
    <w:p w:rsidR="00D75701" w:rsidRPr="00200110" w:rsidRDefault="00881567" w:rsidP="00D75701">
      <w:pPr>
        <w:jc w:val="both"/>
      </w:pPr>
      <w:r>
        <w:lastRenderedPageBreak/>
        <w:tab/>
        <w:t>4)</w:t>
      </w:r>
      <w:r w:rsidR="00D75701" w:rsidRPr="00200110">
        <w:t xml:space="preserve"> 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детей-сирот:</w:t>
      </w:r>
    </w:p>
    <w:p w:rsidR="00D75701" w:rsidRPr="00200110" w:rsidRDefault="00D75701" w:rsidP="00D75701">
      <w:pPr>
        <w:jc w:val="both"/>
        <w:rPr>
          <w:i/>
        </w:rPr>
      </w:pPr>
      <w:r w:rsidRPr="00200110">
        <w:rPr>
          <w:i/>
        </w:rPr>
        <w:tab/>
        <w:t>а) показатели качества:</w:t>
      </w:r>
    </w:p>
    <w:p w:rsidR="00D75701" w:rsidRPr="00200110" w:rsidRDefault="00D75701" w:rsidP="00D75701">
      <w:pPr>
        <w:jc w:val="both"/>
      </w:pPr>
      <w:r w:rsidRPr="00200110">
        <w:tab/>
        <w:t xml:space="preserve">- доля укомплектованности штатными единицами по осуществлению </w:t>
      </w:r>
      <w:proofErr w:type="spellStart"/>
      <w:r w:rsidRPr="00200110">
        <w:t>постинтернатного</w:t>
      </w:r>
      <w:proofErr w:type="spellEnd"/>
      <w:r w:rsidRPr="00200110">
        <w:t xml:space="preserve"> сопровождения</w:t>
      </w:r>
      <w:proofErr w:type="gramStart"/>
      <w:r w:rsidRPr="00200110">
        <w:t xml:space="preserve"> (%);</w:t>
      </w:r>
      <w:proofErr w:type="gramEnd"/>
    </w:p>
    <w:p w:rsidR="00D75701" w:rsidRPr="00200110" w:rsidRDefault="00983474" w:rsidP="00D75701">
      <w:pPr>
        <w:jc w:val="both"/>
      </w:pPr>
      <w:r w:rsidRPr="00200110">
        <w:tab/>
        <w:t xml:space="preserve">- доля </w:t>
      </w:r>
      <w:r w:rsidR="00D75701" w:rsidRPr="00200110">
        <w:t xml:space="preserve">выпускников, </w:t>
      </w:r>
      <w:r w:rsidRPr="00200110">
        <w:t xml:space="preserve">находящихся на </w:t>
      </w:r>
      <w:proofErr w:type="spellStart"/>
      <w:r w:rsidRPr="00200110">
        <w:t>постинтернатном</w:t>
      </w:r>
      <w:proofErr w:type="spellEnd"/>
      <w:r w:rsidRPr="00200110">
        <w:t xml:space="preserve"> </w:t>
      </w:r>
      <w:r w:rsidR="00D75701" w:rsidRPr="00200110">
        <w:t>сопровождении</w:t>
      </w:r>
      <w:proofErr w:type="gramStart"/>
      <w:r w:rsidR="00D75701" w:rsidRPr="00200110">
        <w:t xml:space="preserve"> (%);</w:t>
      </w:r>
      <w:proofErr w:type="gramEnd"/>
    </w:p>
    <w:p w:rsidR="00D75701" w:rsidRPr="00200110" w:rsidRDefault="00D75701" w:rsidP="00D75701">
      <w:pPr>
        <w:jc w:val="both"/>
        <w:rPr>
          <w:i/>
        </w:rPr>
      </w:pPr>
      <w:r w:rsidRPr="00200110">
        <w:rPr>
          <w:i/>
        </w:rPr>
        <w:tab/>
        <w:t>б) показатели объема:</w:t>
      </w:r>
    </w:p>
    <w:p w:rsidR="00D75701" w:rsidRPr="00200110" w:rsidRDefault="00D75701" w:rsidP="00D75701">
      <w:pPr>
        <w:jc w:val="both"/>
      </w:pPr>
      <w:r w:rsidRPr="00200110">
        <w:tab/>
        <w:t>- численность граждан, получивших услуги (человек).</w:t>
      </w:r>
    </w:p>
    <w:p w:rsidR="00543435" w:rsidRPr="00200110" w:rsidRDefault="00543435" w:rsidP="00543435">
      <w:pPr>
        <w:ind w:firstLine="709"/>
        <w:jc w:val="both"/>
      </w:pPr>
      <w:r w:rsidRPr="00200110">
        <w:t xml:space="preserve">В государственных заданиях у </w:t>
      </w:r>
      <w:r w:rsidRPr="00200110">
        <w:rPr>
          <w:b/>
        </w:rPr>
        <w:t>государственных организаций для детей-сирот и детей, оставшихся без попечения родителей</w:t>
      </w:r>
      <w:r w:rsidRPr="00200110">
        <w:t xml:space="preserve">, на 2025 год и плановый период 2026 и 2027 годов предусмотрено допустимое (возможное) отклонение </w:t>
      </w:r>
      <w:r w:rsidRPr="00200110">
        <w:br/>
        <w:t>от исполнения государственного задания, в пределах которого оно считается исполненным – 5%.</w:t>
      </w:r>
    </w:p>
    <w:p w:rsidR="00954899" w:rsidRDefault="00954899" w:rsidP="00954899">
      <w:pPr>
        <w:jc w:val="both"/>
      </w:pPr>
      <w:r w:rsidRPr="00200110">
        <w:tab/>
      </w:r>
      <w:r w:rsidRPr="00200110">
        <w:rPr>
          <w:b/>
        </w:rPr>
        <w:t>Фактические результаты</w:t>
      </w:r>
      <w:r w:rsidRPr="00200110">
        <w:t xml:space="preserve"> выполнения государственного задания по итогам </w:t>
      </w:r>
      <w:r w:rsidRPr="00200110">
        <w:br/>
        <w:t>1 полугодия 202</w:t>
      </w:r>
      <w:r w:rsidR="00983474" w:rsidRPr="00200110">
        <w:t>5</w:t>
      </w:r>
      <w:r w:rsidRPr="00200110">
        <w:t xml:space="preserve"> года следующие:</w:t>
      </w:r>
    </w:p>
    <w:p w:rsidR="00881567" w:rsidRPr="00200110" w:rsidRDefault="00881567" w:rsidP="00954899">
      <w:pPr>
        <w:jc w:val="both"/>
      </w:pPr>
    </w:p>
    <w:p w:rsidR="00543435" w:rsidRPr="00200110" w:rsidRDefault="00543435" w:rsidP="00543435">
      <w:pPr>
        <w:jc w:val="right"/>
        <w:rPr>
          <w:i/>
          <w:sz w:val="24"/>
        </w:rPr>
      </w:pPr>
      <w:r w:rsidRPr="00200110">
        <w:rPr>
          <w:i/>
          <w:sz w:val="24"/>
        </w:rPr>
        <w:t>Таблица 1</w:t>
      </w:r>
    </w:p>
    <w:p w:rsidR="00543435" w:rsidRPr="00200110" w:rsidRDefault="006461BB" w:rsidP="00543435">
      <w:pPr>
        <w:jc w:val="center"/>
      </w:pPr>
      <w:r w:rsidRPr="00200110">
        <w:t>Итоговая оценка</w:t>
      </w:r>
      <w:r w:rsidR="00543435" w:rsidRPr="00200110">
        <w:t xml:space="preserve"> </w:t>
      </w:r>
    </w:p>
    <w:p w:rsidR="00543435" w:rsidRPr="00200110" w:rsidRDefault="006461BB" w:rsidP="00543435">
      <w:pPr>
        <w:jc w:val="center"/>
      </w:pPr>
      <w:r w:rsidRPr="00200110">
        <w:t>фактического исполнения государственного задания</w:t>
      </w:r>
    </w:p>
    <w:p w:rsidR="0091518F" w:rsidRPr="00200110" w:rsidRDefault="0091518F" w:rsidP="00543435">
      <w:pPr>
        <w:jc w:val="center"/>
      </w:pPr>
    </w:p>
    <w:tbl>
      <w:tblPr>
        <w:tblW w:w="808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981"/>
        <w:gridCol w:w="1559"/>
      </w:tblGrid>
      <w:tr w:rsidR="0091518F" w:rsidRPr="00200110" w:rsidTr="0091518F">
        <w:trPr>
          <w:trHeight w:val="20"/>
          <w:jc w:val="center"/>
        </w:trPr>
        <w:tc>
          <w:tcPr>
            <w:tcW w:w="540" w:type="dxa"/>
          </w:tcPr>
          <w:p w:rsidR="0091518F" w:rsidRPr="00200110" w:rsidRDefault="0091518F" w:rsidP="000237E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0110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0110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81" w:type="dxa"/>
            <w:shd w:val="clear" w:color="auto" w:fill="auto"/>
            <w:noWrap/>
            <w:vAlign w:val="center"/>
            <w:hideMark/>
          </w:tcPr>
          <w:p w:rsidR="0091518F" w:rsidRPr="00200110" w:rsidRDefault="0091518F" w:rsidP="000237E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518F" w:rsidRPr="00200110" w:rsidRDefault="0091518F" w:rsidP="000237EC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% исполнения </w:t>
            </w:r>
          </w:p>
        </w:tc>
      </w:tr>
      <w:tr w:rsidR="0091518F" w:rsidRPr="00200110" w:rsidTr="0091518F">
        <w:trPr>
          <w:trHeight w:val="20"/>
          <w:jc w:val="center"/>
        </w:trPr>
        <w:tc>
          <w:tcPr>
            <w:tcW w:w="540" w:type="dxa"/>
            <w:vAlign w:val="center"/>
          </w:tcPr>
          <w:p w:rsidR="0091518F" w:rsidRPr="00200110" w:rsidRDefault="0091518F" w:rsidP="000237EC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91518F" w:rsidRPr="00200110" w:rsidRDefault="0091518F" w:rsidP="000237EC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«Сиверский ресурсный центр»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1518F" w:rsidRPr="00200110" w:rsidRDefault="0091518F" w:rsidP="000237EC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110%</w:t>
            </w:r>
          </w:p>
        </w:tc>
      </w:tr>
      <w:tr w:rsidR="0091518F" w:rsidRPr="00200110" w:rsidTr="0091518F">
        <w:trPr>
          <w:trHeight w:val="20"/>
          <w:jc w:val="center"/>
        </w:trPr>
        <w:tc>
          <w:tcPr>
            <w:tcW w:w="540" w:type="dxa"/>
            <w:vAlign w:val="center"/>
          </w:tcPr>
          <w:p w:rsidR="0091518F" w:rsidRPr="00200110" w:rsidRDefault="0091518F" w:rsidP="000237EC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2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91518F" w:rsidRPr="00200110" w:rsidRDefault="0091518F" w:rsidP="000237EC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 xml:space="preserve">ГБУ ЛО «Никольский </w:t>
            </w:r>
            <w:r w:rsidR="0080187B" w:rsidRPr="00200110">
              <w:rPr>
                <w:sz w:val="24"/>
                <w:szCs w:val="24"/>
              </w:rPr>
              <w:t>ресурсный центр</w:t>
            </w:r>
            <w:r w:rsidRPr="0020011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1518F" w:rsidRPr="00200110" w:rsidRDefault="0091518F" w:rsidP="000237EC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107%</w:t>
            </w:r>
          </w:p>
        </w:tc>
      </w:tr>
      <w:tr w:rsidR="0091518F" w:rsidRPr="00200110" w:rsidTr="0091518F">
        <w:trPr>
          <w:trHeight w:val="20"/>
          <w:jc w:val="center"/>
        </w:trPr>
        <w:tc>
          <w:tcPr>
            <w:tcW w:w="540" w:type="dxa"/>
            <w:vAlign w:val="center"/>
          </w:tcPr>
          <w:p w:rsidR="0091518F" w:rsidRPr="00200110" w:rsidRDefault="0091518F" w:rsidP="000237EC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3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91518F" w:rsidRPr="00200110" w:rsidRDefault="0091518F" w:rsidP="000237EC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 xml:space="preserve">ГБУ ЛО «Ивангородский </w:t>
            </w:r>
            <w:r w:rsidR="0080187B" w:rsidRPr="00200110">
              <w:rPr>
                <w:sz w:val="24"/>
                <w:szCs w:val="24"/>
              </w:rPr>
              <w:t>центр для детей с ОВЗ</w:t>
            </w:r>
            <w:r w:rsidRPr="0020011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1518F" w:rsidRPr="00200110" w:rsidRDefault="0091518F" w:rsidP="000237EC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106%</w:t>
            </w:r>
          </w:p>
        </w:tc>
      </w:tr>
      <w:tr w:rsidR="0091518F" w:rsidRPr="00200110" w:rsidTr="0091518F">
        <w:trPr>
          <w:trHeight w:val="20"/>
          <w:jc w:val="center"/>
        </w:trPr>
        <w:tc>
          <w:tcPr>
            <w:tcW w:w="540" w:type="dxa"/>
            <w:vAlign w:val="center"/>
          </w:tcPr>
          <w:p w:rsidR="0091518F" w:rsidRPr="00200110" w:rsidRDefault="0091518F" w:rsidP="000237EC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4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91518F" w:rsidRPr="00200110" w:rsidRDefault="0091518F" w:rsidP="000237EC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 xml:space="preserve">ГБУ ЛО «Выборгский </w:t>
            </w:r>
            <w:r w:rsidR="0080187B" w:rsidRPr="00200110">
              <w:rPr>
                <w:sz w:val="24"/>
                <w:szCs w:val="24"/>
              </w:rPr>
              <w:t>ресурсный центр</w:t>
            </w:r>
            <w:r w:rsidRPr="0020011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1518F" w:rsidRPr="00200110" w:rsidRDefault="0091518F" w:rsidP="000237EC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104%</w:t>
            </w:r>
          </w:p>
        </w:tc>
      </w:tr>
      <w:tr w:rsidR="0091518F" w:rsidRPr="00200110" w:rsidTr="0091518F">
        <w:trPr>
          <w:trHeight w:val="20"/>
          <w:jc w:val="center"/>
        </w:trPr>
        <w:tc>
          <w:tcPr>
            <w:tcW w:w="540" w:type="dxa"/>
            <w:vAlign w:val="center"/>
          </w:tcPr>
          <w:p w:rsidR="0091518F" w:rsidRPr="00200110" w:rsidRDefault="0091518F" w:rsidP="000237EC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5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91518F" w:rsidRPr="00200110" w:rsidRDefault="0091518F" w:rsidP="000237EC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</w:t>
            </w:r>
            <w:proofErr w:type="spellStart"/>
            <w:r w:rsidRPr="00200110">
              <w:rPr>
                <w:sz w:val="24"/>
                <w:szCs w:val="24"/>
              </w:rPr>
              <w:t>Каложицкий</w:t>
            </w:r>
            <w:proofErr w:type="spellEnd"/>
            <w:r w:rsidRPr="00200110">
              <w:rPr>
                <w:sz w:val="24"/>
                <w:szCs w:val="24"/>
              </w:rPr>
              <w:t xml:space="preserve"> </w:t>
            </w:r>
            <w:r w:rsidR="0080187B" w:rsidRPr="00200110">
              <w:rPr>
                <w:sz w:val="24"/>
                <w:szCs w:val="24"/>
              </w:rPr>
              <w:t>ресурсный центр</w:t>
            </w:r>
            <w:r w:rsidRPr="0020011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1518F" w:rsidRPr="00200110" w:rsidRDefault="0091518F" w:rsidP="000237EC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104%</w:t>
            </w:r>
          </w:p>
        </w:tc>
      </w:tr>
      <w:tr w:rsidR="0091518F" w:rsidRPr="00200110" w:rsidTr="0091518F">
        <w:trPr>
          <w:trHeight w:val="20"/>
          <w:jc w:val="center"/>
        </w:trPr>
        <w:tc>
          <w:tcPr>
            <w:tcW w:w="540" w:type="dxa"/>
            <w:vAlign w:val="center"/>
          </w:tcPr>
          <w:p w:rsidR="0091518F" w:rsidRPr="00200110" w:rsidRDefault="0091518F" w:rsidP="000237EC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6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91518F" w:rsidRPr="00200110" w:rsidRDefault="0091518F" w:rsidP="000237EC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 xml:space="preserve">ГБУ ЛО «Тихвинский </w:t>
            </w:r>
            <w:r w:rsidR="0080187B" w:rsidRPr="00200110">
              <w:rPr>
                <w:sz w:val="24"/>
                <w:szCs w:val="24"/>
              </w:rPr>
              <w:t>ресурсный центр</w:t>
            </w:r>
            <w:r w:rsidRPr="0020011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1518F" w:rsidRPr="00200110" w:rsidRDefault="0091518F" w:rsidP="000237EC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102%</w:t>
            </w:r>
          </w:p>
        </w:tc>
      </w:tr>
      <w:tr w:rsidR="0091518F" w:rsidRPr="00200110" w:rsidTr="0091518F">
        <w:trPr>
          <w:trHeight w:val="20"/>
          <w:jc w:val="center"/>
        </w:trPr>
        <w:tc>
          <w:tcPr>
            <w:tcW w:w="540" w:type="dxa"/>
            <w:vAlign w:val="center"/>
          </w:tcPr>
          <w:p w:rsidR="0091518F" w:rsidRPr="00200110" w:rsidRDefault="0091518F" w:rsidP="000237EC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7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91518F" w:rsidRPr="00200110" w:rsidRDefault="0091518F" w:rsidP="000237EC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</w:t>
            </w:r>
            <w:proofErr w:type="spellStart"/>
            <w:r w:rsidRPr="00200110">
              <w:rPr>
                <w:sz w:val="24"/>
                <w:szCs w:val="24"/>
              </w:rPr>
              <w:t>Свирьстройский</w:t>
            </w:r>
            <w:proofErr w:type="spellEnd"/>
            <w:r w:rsidRPr="00200110">
              <w:rPr>
                <w:sz w:val="24"/>
                <w:szCs w:val="24"/>
              </w:rPr>
              <w:t xml:space="preserve"> </w:t>
            </w:r>
            <w:r w:rsidR="0080187B" w:rsidRPr="00200110">
              <w:rPr>
                <w:sz w:val="24"/>
                <w:szCs w:val="24"/>
              </w:rPr>
              <w:t>ресурсный центр</w:t>
            </w:r>
            <w:r w:rsidRPr="0020011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1518F" w:rsidRPr="00200110" w:rsidRDefault="0091518F" w:rsidP="000237EC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101%</w:t>
            </w:r>
          </w:p>
        </w:tc>
      </w:tr>
      <w:tr w:rsidR="0091518F" w:rsidRPr="00200110" w:rsidTr="0091518F">
        <w:trPr>
          <w:trHeight w:val="20"/>
          <w:jc w:val="center"/>
        </w:trPr>
        <w:tc>
          <w:tcPr>
            <w:tcW w:w="540" w:type="dxa"/>
            <w:vAlign w:val="center"/>
          </w:tcPr>
          <w:p w:rsidR="0091518F" w:rsidRPr="00200110" w:rsidRDefault="0091518F" w:rsidP="000237EC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8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91518F" w:rsidRPr="00200110" w:rsidRDefault="0091518F" w:rsidP="000237EC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 xml:space="preserve">ГБУ ЛО «Пикалевский </w:t>
            </w:r>
            <w:r w:rsidR="0080187B" w:rsidRPr="00200110">
              <w:rPr>
                <w:sz w:val="24"/>
                <w:szCs w:val="24"/>
              </w:rPr>
              <w:t>ресурсный центр</w:t>
            </w:r>
            <w:r w:rsidRPr="0020011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1518F" w:rsidRPr="00200110" w:rsidRDefault="0091518F" w:rsidP="000237EC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100%</w:t>
            </w:r>
          </w:p>
        </w:tc>
      </w:tr>
      <w:tr w:rsidR="0091518F" w:rsidRPr="00200110" w:rsidTr="0091518F">
        <w:trPr>
          <w:trHeight w:val="20"/>
          <w:jc w:val="center"/>
        </w:trPr>
        <w:tc>
          <w:tcPr>
            <w:tcW w:w="540" w:type="dxa"/>
            <w:vAlign w:val="center"/>
          </w:tcPr>
          <w:p w:rsidR="0091518F" w:rsidRPr="00200110" w:rsidRDefault="0091518F" w:rsidP="000237EC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9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91518F" w:rsidRPr="00200110" w:rsidRDefault="0091518F" w:rsidP="000237EC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</w:t>
            </w:r>
            <w:proofErr w:type="spellStart"/>
            <w:r w:rsidRPr="00200110">
              <w:rPr>
                <w:sz w:val="24"/>
                <w:szCs w:val="24"/>
              </w:rPr>
              <w:t>Толмачевский</w:t>
            </w:r>
            <w:proofErr w:type="spellEnd"/>
            <w:r w:rsidRPr="00200110">
              <w:rPr>
                <w:sz w:val="24"/>
                <w:szCs w:val="24"/>
              </w:rPr>
              <w:t xml:space="preserve"> </w:t>
            </w:r>
            <w:r w:rsidR="0080187B" w:rsidRPr="00200110">
              <w:rPr>
                <w:sz w:val="24"/>
                <w:szCs w:val="24"/>
              </w:rPr>
              <w:t>ресурсный центр</w:t>
            </w:r>
            <w:r w:rsidRPr="0020011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1518F" w:rsidRPr="00200110" w:rsidRDefault="0091518F" w:rsidP="000237EC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100%</w:t>
            </w:r>
          </w:p>
        </w:tc>
      </w:tr>
      <w:tr w:rsidR="0091518F" w:rsidRPr="00200110" w:rsidTr="0091518F">
        <w:trPr>
          <w:trHeight w:val="20"/>
          <w:jc w:val="center"/>
        </w:trPr>
        <w:tc>
          <w:tcPr>
            <w:tcW w:w="540" w:type="dxa"/>
            <w:vAlign w:val="center"/>
          </w:tcPr>
          <w:p w:rsidR="0091518F" w:rsidRPr="00200110" w:rsidRDefault="0091518F" w:rsidP="000237EC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91518F" w:rsidRPr="00200110" w:rsidRDefault="008649D4" w:rsidP="000237EC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 xml:space="preserve">ГБУ ЛО «Кингисеппский </w:t>
            </w:r>
            <w:r w:rsidR="0080187B" w:rsidRPr="00200110">
              <w:rPr>
                <w:sz w:val="24"/>
                <w:szCs w:val="24"/>
              </w:rPr>
              <w:t>ресурсный центр</w:t>
            </w:r>
            <w:r w:rsidRPr="0020011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1518F" w:rsidRPr="00200110" w:rsidRDefault="008649D4" w:rsidP="000237EC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91%</w:t>
            </w:r>
          </w:p>
        </w:tc>
      </w:tr>
    </w:tbl>
    <w:p w:rsidR="00543435" w:rsidRPr="00560F21" w:rsidRDefault="00543435" w:rsidP="0091518F">
      <w:pPr>
        <w:jc w:val="both"/>
        <w:rPr>
          <w:i/>
          <w:sz w:val="24"/>
          <w:highlight w:val="yellow"/>
        </w:rPr>
      </w:pPr>
    </w:p>
    <w:p w:rsidR="0080187B" w:rsidRPr="00200110" w:rsidRDefault="0080187B" w:rsidP="0080187B">
      <w:pPr>
        <w:ind w:firstLine="709"/>
        <w:jc w:val="both"/>
      </w:pPr>
      <w:r w:rsidRPr="00200110">
        <w:t xml:space="preserve">По состоянию на 01.07.2025 года </w:t>
      </w:r>
      <w:r w:rsidR="009E1DBB">
        <w:t xml:space="preserve">итоговый показатель фактического исполнения </w:t>
      </w:r>
      <w:r w:rsidRPr="00200110">
        <w:t>государственно</w:t>
      </w:r>
      <w:r w:rsidR="009E1DBB">
        <w:t>го задания</w:t>
      </w:r>
      <w:r w:rsidRPr="00200110">
        <w:t xml:space="preserve"> перевыполнен ГБУ </w:t>
      </w:r>
      <w:r w:rsidR="009E1DBB">
        <w:t xml:space="preserve">ЛО «Сиверский ресурсный центр», </w:t>
      </w:r>
      <w:r w:rsidRPr="00200110">
        <w:t>ГБУ ЛО</w:t>
      </w:r>
      <w:r w:rsidR="009E1DBB">
        <w:t xml:space="preserve"> «Никольский ресурсный центр», </w:t>
      </w:r>
      <w:r w:rsidRPr="00200110">
        <w:t xml:space="preserve">ГБУ ЛО «Ивангородский центр для детей с ОВЗ». </w:t>
      </w:r>
    </w:p>
    <w:p w:rsidR="00100595" w:rsidRPr="00200110" w:rsidRDefault="0080187B" w:rsidP="0080187B">
      <w:pPr>
        <w:ind w:firstLine="709"/>
        <w:jc w:val="both"/>
      </w:pPr>
      <w:r w:rsidRPr="00200110">
        <w:t xml:space="preserve">Перевыполнение </w:t>
      </w:r>
      <w:r w:rsidR="009E1DBB">
        <w:t xml:space="preserve">показателя </w:t>
      </w:r>
      <w:r w:rsidRPr="00200110">
        <w:t xml:space="preserve">государственного задания ГБУ ЛО «Сиверский ресурсный центр» связано </w:t>
      </w:r>
      <w:proofErr w:type="gramStart"/>
      <w:r w:rsidRPr="00200110">
        <w:t>с</w:t>
      </w:r>
      <w:proofErr w:type="gramEnd"/>
      <w:r w:rsidR="00100595" w:rsidRPr="00200110">
        <w:t>:</w:t>
      </w:r>
    </w:p>
    <w:p w:rsidR="0080187B" w:rsidRPr="00200110" w:rsidRDefault="00100595" w:rsidP="0080187B">
      <w:pPr>
        <w:ind w:firstLine="709"/>
        <w:jc w:val="both"/>
      </w:pPr>
      <w:r w:rsidRPr="00200110">
        <w:lastRenderedPageBreak/>
        <w:t xml:space="preserve"> - фактическим увеличением</w:t>
      </w:r>
      <w:r w:rsidR="0080187B" w:rsidRPr="00200110">
        <w:t xml:space="preserve"> </w:t>
      </w:r>
      <w:r w:rsidRPr="00200110">
        <w:t>показателя «Численность граждан, получивших услуги» государственной услуги «Содержание лиц из числа детей-сирот и детей, оставшихся без попечения родителей, завершивших пребывание в организации для детей-сирот, но не старше 23 лет» (133,3%);</w:t>
      </w:r>
    </w:p>
    <w:p w:rsidR="00100595" w:rsidRPr="00200110" w:rsidRDefault="00100595" w:rsidP="0080187B">
      <w:pPr>
        <w:ind w:firstLine="709"/>
        <w:jc w:val="both"/>
      </w:pPr>
      <w:r w:rsidRPr="00200110">
        <w:t xml:space="preserve">- фактическим увеличением показателя «Доля воспитанников, реализующих право на получение алиментов» (384%).  </w:t>
      </w:r>
    </w:p>
    <w:p w:rsidR="00100595" w:rsidRPr="00200110" w:rsidRDefault="00100595" w:rsidP="00100595">
      <w:pPr>
        <w:ind w:firstLine="709"/>
        <w:jc w:val="both"/>
      </w:pPr>
      <w:r w:rsidRPr="00200110">
        <w:t xml:space="preserve">Перевыполнение государственного задания ГБУ ЛО «Никольский ресурсный центр» связано </w:t>
      </w:r>
      <w:proofErr w:type="gramStart"/>
      <w:r w:rsidRPr="00200110">
        <w:t>с</w:t>
      </w:r>
      <w:proofErr w:type="gramEnd"/>
      <w:r w:rsidRPr="00200110">
        <w:t>:</w:t>
      </w:r>
    </w:p>
    <w:p w:rsidR="00100595" w:rsidRPr="00200110" w:rsidRDefault="00100595" w:rsidP="0080187B">
      <w:pPr>
        <w:ind w:firstLine="709"/>
        <w:jc w:val="both"/>
      </w:pPr>
      <w:r w:rsidRPr="00200110">
        <w:t xml:space="preserve">- фактическим увеличением показателя «Доля воспитанников, реализующих право на получение алиментов» (310%); </w:t>
      </w:r>
    </w:p>
    <w:p w:rsidR="00100595" w:rsidRPr="00200110" w:rsidRDefault="00100595" w:rsidP="0080187B">
      <w:pPr>
        <w:ind w:firstLine="709"/>
        <w:jc w:val="both"/>
      </w:pPr>
      <w:r w:rsidRPr="00200110">
        <w:t xml:space="preserve">- фактическим увеличением показателя «Численность граждан, получивших услуги» государственной услуги «Оказание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детей-сирот» (120,0%); </w:t>
      </w:r>
    </w:p>
    <w:p w:rsidR="00100595" w:rsidRPr="00200110" w:rsidRDefault="00100595" w:rsidP="00100595">
      <w:pPr>
        <w:ind w:firstLine="709"/>
        <w:jc w:val="both"/>
      </w:pPr>
      <w:r w:rsidRPr="00200110">
        <w:t xml:space="preserve">- фактическим увеличением показателя «Доля выпускников, находящихся на </w:t>
      </w:r>
      <w:proofErr w:type="spellStart"/>
      <w:r w:rsidRPr="00200110">
        <w:t>постинтернатном</w:t>
      </w:r>
      <w:proofErr w:type="spellEnd"/>
      <w:r w:rsidRPr="00200110">
        <w:t xml:space="preserve"> сопровождении» государственной услуги «Оказание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детей-сирот» (125,0</w:t>
      </w:r>
      <w:r w:rsidR="00493B33" w:rsidRPr="00200110">
        <w:t>%).</w:t>
      </w:r>
      <w:r w:rsidRPr="00200110">
        <w:t xml:space="preserve"> </w:t>
      </w:r>
    </w:p>
    <w:p w:rsidR="00493B33" w:rsidRPr="00200110" w:rsidRDefault="00493B33" w:rsidP="00493B33">
      <w:pPr>
        <w:ind w:firstLine="709"/>
        <w:jc w:val="both"/>
      </w:pPr>
      <w:r w:rsidRPr="00200110">
        <w:t xml:space="preserve">Перевыполнение государственного задания ГБУ ЛО «Ивангородский центр для детей с ОВЗ» связано </w:t>
      </w:r>
      <w:proofErr w:type="gramStart"/>
      <w:r w:rsidRPr="00200110">
        <w:t>с</w:t>
      </w:r>
      <w:proofErr w:type="gramEnd"/>
      <w:r w:rsidRPr="00200110">
        <w:t>:</w:t>
      </w:r>
    </w:p>
    <w:p w:rsidR="00493B33" w:rsidRPr="00200110" w:rsidRDefault="00493B33" w:rsidP="00493B33">
      <w:pPr>
        <w:ind w:firstLine="709"/>
        <w:jc w:val="both"/>
      </w:pPr>
      <w:r w:rsidRPr="00200110">
        <w:t>- фактическим увеличением показателей: «Среднегодовая численность воспитанников» (110,9%),  «Доля воспитанников, реализующих право на получение алиментов» (140%), «Доля воспитанников, посещающих иные организации дополнительного образования, кружки и др.» (111%).</w:t>
      </w:r>
    </w:p>
    <w:p w:rsidR="00493B33" w:rsidRPr="00200110" w:rsidRDefault="00493B33" w:rsidP="00493B33">
      <w:pPr>
        <w:ind w:firstLine="709"/>
        <w:jc w:val="both"/>
      </w:pPr>
      <w:r w:rsidRPr="00200110">
        <w:t>По состоянию на 01.07.2025 г</w:t>
      </w:r>
      <w:r w:rsidR="00076C25">
        <w:t xml:space="preserve">ода </w:t>
      </w:r>
      <w:r w:rsidR="009E1DBB">
        <w:t>итоговый показатель государст</w:t>
      </w:r>
      <w:r w:rsidR="00CD0BAA">
        <w:t xml:space="preserve">венного </w:t>
      </w:r>
      <w:proofErr w:type="gramStart"/>
      <w:r w:rsidR="00CD0BAA">
        <w:t>задания</w:t>
      </w:r>
      <w:proofErr w:type="gramEnd"/>
      <w:r w:rsidR="00CD0BAA">
        <w:t xml:space="preserve"> не достигнут до </w:t>
      </w:r>
      <w:r w:rsidR="009E1DBB">
        <w:t xml:space="preserve">установленного значения </w:t>
      </w:r>
      <w:r w:rsidRPr="00200110">
        <w:t xml:space="preserve">ГБУ ЛО «Кингисеппский ресурсный центр» в связи с </w:t>
      </w:r>
      <w:r w:rsidR="00CD0BAA">
        <w:t>не достижением</w:t>
      </w:r>
      <w:r w:rsidR="009E1DBB">
        <w:t xml:space="preserve"> установленных значений</w:t>
      </w:r>
      <w:r w:rsidRPr="00200110">
        <w:t xml:space="preserve"> следующих показателей:</w:t>
      </w:r>
    </w:p>
    <w:p w:rsidR="00493B33" w:rsidRPr="00200110" w:rsidRDefault="00493B33" w:rsidP="00493B33">
      <w:pPr>
        <w:ind w:firstLine="709"/>
        <w:jc w:val="both"/>
      </w:pPr>
      <w:r w:rsidRPr="00200110">
        <w:t>- «Доля воспитанников, переданных на воспитание в семьи граждан» (20%);</w:t>
      </w:r>
    </w:p>
    <w:p w:rsidR="0080187B" w:rsidRDefault="00493B33" w:rsidP="00493B33">
      <w:pPr>
        <w:ind w:firstLine="709"/>
        <w:jc w:val="both"/>
      </w:pPr>
      <w:r w:rsidRPr="00200110">
        <w:t>- «Численность граждан, получивших услуги» государственной услуги «Содержание лиц из числа детей-сирот и детей, оставшихся без попечения родителей, завершивших пребывание в организации для детей-сирот, но не старше 23 лет»</w:t>
      </w:r>
      <w:r w:rsidR="00200110">
        <w:t xml:space="preserve"> (50%);</w:t>
      </w:r>
    </w:p>
    <w:p w:rsidR="00200110" w:rsidRDefault="00200110" w:rsidP="00493B33">
      <w:pPr>
        <w:ind w:firstLine="709"/>
        <w:jc w:val="both"/>
      </w:pPr>
      <w:r>
        <w:t>- «</w:t>
      </w:r>
      <w:r w:rsidRPr="00200110">
        <w:t xml:space="preserve">Доля выпускников, находящихся на </w:t>
      </w:r>
      <w:proofErr w:type="spellStart"/>
      <w:r w:rsidRPr="00200110">
        <w:t>постинтернатном</w:t>
      </w:r>
      <w:proofErr w:type="spellEnd"/>
      <w:r w:rsidRPr="00200110">
        <w:t xml:space="preserve"> сопровождении </w:t>
      </w:r>
      <w:r>
        <w:br/>
      </w:r>
      <w:r w:rsidRPr="00200110">
        <w:t>и находящихся на государственном обеспечении</w:t>
      </w:r>
      <w:r>
        <w:t xml:space="preserve">» </w:t>
      </w:r>
      <w:r w:rsidRPr="00200110">
        <w:t>государственной услуги «Содержание лиц из числа детей-сирот и детей, оставшихся без попечения родителей, завершивших пребывание в организации для детей-сирот, но не старше 23 лет»</w:t>
      </w:r>
      <w:r w:rsidR="00E95357">
        <w:t xml:space="preserve"> (50%);</w:t>
      </w:r>
    </w:p>
    <w:p w:rsidR="00E95357" w:rsidRDefault="00E95357" w:rsidP="00493B33">
      <w:pPr>
        <w:ind w:firstLine="709"/>
        <w:jc w:val="both"/>
      </w:pPr>
      <w:r>
        <w:lastRenderedPageBreak/>
        <w:t>- «</w:t>
      </w:r>
      <w:r w:rsidRPr="00E95357">
        <w:t>Доля воспитанников, реализующих право на получение алиментов</w:t>
      </w:r>
      <w:r>
        <w:t>» (92,5%).</w:t>
      </w:r>
    </w:p>
    <w:p w:rsidR="000237EC" w:rsidRPr="00881567" w:rsidRDefault="000237EC" w:rsidP="00493B33">
      <w:pPr>
        <w:ind w:firstLine="709"/>
        <w:jc w:val="both"/>
      </w:pPr>
      <w:r w:rsidRPr="00881567">
        <w:t xml:space="preserve">По итогам анализа выполнения государственного задания за 6 месяцев </w:t>
      </w:r>
      <w:r w:rsidRPr="00881567">
        <w:br/>
        <w:t>2025 года будет принято решение о его корректировке.</w:t>
      </w:r>
    </w:p>
    <w:p w:rsidR="00200110" w:rsidRDefault="00200110" w:rsidP="00881567">
      <w:pPr>
        <w:rPr>
          <w:i/>
          <w:sz w:val="24"/>
          <w:highlight w:val="yellow"/>
        </w:rPr>
      </w:pPr>
    </w:p>
    <w:p w:rsidR="00200110" w:rsidRPr="00560F21" w:rsidRDefault="00200110" w:rsidP="00D75701">
      <w:pPr>
        <w:jc w:val="right"/>
        <w:rPr>
          <w:i/>
          <w:sz w:val="24"/>
          <w:highlight w:val="yellow"/>
        </w:rPr>
      </w:pPr>
    </w:p>
    <w:p w:rsidR="00D75701" w:rsidRPr="00200110" w:rsidRDefault="00D75701" w:rsidP="00D75701">
      <w:pPr>
        <w:jc w:val="right"/>
        <w:rPr>
          <w:i/>
          <w:sz w:val="24"/>
        </w:rPr>
      </w:pPr>
      <w:r w:rsidRPr="00200110">
        <w:rPr>
          <w:i/>
          <w:sz w:val="24"/>
        </w:rPr>
        <w:t xml:space="preserve">Таблица </w:t>
      </w:r>
      <w:r w:rsidR="00493B33" w:rsidRPr="00200110">
        <w:rPr>
          <w:i/>
          <w:sz w:val="24"/>
        </w:rPr>
        <w:t>2</w:t>
      </w:r>
    </w:p>
    <w:p w:rsidR="00BB3C89" w:rsidRPr="00200110" w:rsidRDefault="00BB3C89" w:rsidP="00BB3C89">
      <w:pPr>
        <w:jc w:val="center"/>
      </w:pPr>
      <w:r w:rsidRPr="00200110">
        <w:t xml:space="preserve">Показатели, </w:t>
      </w:r>
    </w:p>
    <w:p w:rsidR="00BB3C89" w:rsidRPr="00200110" w:rsidRDefault="00BB3C89" w:rsidP="00BB3C89">
      <w:pPr>
        <w:jc w:val="center"/>
      </w:pPr>
      <w:proofErr w:type="gramStart"/>
      <w:r w:rsidRPr="00200110">
        <w:t>характеризующие</w:t>
      </w:r>
      <w:proofErr w:type="gramEnd"/>
      <w:r w:rsidRPr="00200110">
        <w:t xml:space="preserve"> объем по государственной услуге </w:t>
      </w:r>
    </w:p>
    <w:p w:rsidR="00BB3C89" w:rsidRPr="00200110" w:rsidRDefault="00BB3C89" w:rsidP="00BB3C89">
      <w:pPr>
        <w:jc w:val="center"/>
      </w:pPr>
      <w:r w:rsidRPr="00200110">
        <w:t>«Содержание и воспитание детей-сирот и детей, оставшихся без попечения родителей, детей, находящихся в трудной жизненной ситуации»</w:t>
      </w:r>
    </w:p>
    <w:p w:rsidR="00BB3C89" w:rsidRPr="00200110" w:rsidRDefault="00BB3C89" w:rsidP="00BB3C89">
      <w:pPr>
        <w:jc w:val="center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981"/>
        <w:gridCol w:w="1134"/>
        <w:gridCol w:w="1134"/>
        <w:gridCol w:w="1559"/>
      </w:tblGrid>
      <w:tr w:rsidR="00BB3C89" w:rsidRPr="00200110" w:rsidTr="003549BC">
        <w:trPr>
          <w:trHeight w:val="20"/>
        </w:trPr>
        <w:tc>
          <w:tcPr>
            <w:tcW w:w="540" w:type="dxa"/>
          </w:tcPr>
          <w:p w:rsidR="00BB3C89" w:rsidRPr="00200110" w:rsidRDefault="00BB3C89" w:rsidP="003549B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0110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0110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81" w:type="dxa"/>
            <w:shd w:val="clear" w:color="auto" w:fill="auto"/>
            <w:noWrap/>
            <w:vAlign w:val="center"/>
            <w:hideMark/>
          </w:tcPr>
          <w:p w:rsidR="00BB3C89" w:rsidRPr="00200110" w:rsidRDefault="00BB3C89" w:rsidP="003549B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3C89" w:rsidRPr="00200110" w:rsidRDefault="00BB3C89" w:rsidP="003549BC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3C89" w:rsidRPr="00200110" w:rsidRDefault="00BB3C89" w:rsidP="003549BC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Факт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C89" w:rsidRPr="00200110" w:rsidRDefault="00BB3C89" w:rsidP="003549BC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% исполнения </w:t>
            </w:r>
          </w:p>
        </w:tc>
      </w:tr>
      <w:tr w:rsidR="00BF0CAE" w:rsidRPr="00200110" w:rsidTr="00BF0CAE">
        <w:trPr>
          <w:trHeight w:val="20"/>
        </w:trPr>
        <w:tc>
          <w:tcPr>
            <w:tcW w:w="540" w:type="dxa"/>
            <w:vAlign w:val="center"/>
          </w:tcPr>
          <w:p w:rsidR="00BF0CAE" w:rsidRPr="00200110" w:rsidRDefault="00BF0CAE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F0CAE" w:rsidRPr="00200110" w:rsidRDefault="00BF0CAE" w:rsidP="001219E3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</w:t>
            </w:r>
            <w:proofErr w:type="spellStart"/>
            <w:r w:rsidR="001219E3" w:rsidRPr="00200110">
              <w:rPr>
                <w:sz w:val="24"/>
                <w:szCs w:val="24"/>
              </w:rPr>
              <w:t>Каложицкий</w:t>
            </w:r>
            <w:proofErr w:type="spellEnd"/>
            <w:r w:rsidR="001219E3" w:rsidRPr="00200110">
              <w:rPr>
                <w:sz w:val="24"/>
                <w:szCs w:val="24"/>
              </w:rPr>
              <w:t xml:space="preserve"> ресурсный центр</w:t>
            </w:r>
            <w:r w:rsidRPr="0020011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200110" w:rsidRDefault="001219E3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200110" w:rsidRDefault="001219E3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56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CAE" w:rsidRPr="00200110" w:rsidRDefault="001219E3" w:rsidP="001219E3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140</w:t>
            </w:r>
            <w:r w:rsidR="00BF0CAE" w:rsidRPr="00200110">
              <w:rPr>
                <w:sz w:val="24"/>
                <w:szCs w:val="24"/>
              </w:rPr>
              <w:t>%</w:t>
            </w:r>
          </w:p>
        </w:tc>
      </w:tr>
      <w:tr w:rsidR="00BF0CAE" w:rsidRPr="00200110" w:rsidTr="00BF0CAE">
        <w:trPr>
          <w:trHeight w:val="20"/>
        </w:trPr>
        <w:tc>
          <w:tcPr>
            <w:tcW w:w="540" w:type="dxa"/>
            <w:vAlign w:val="center"/>
          </w:tcPr>
          <w:p w:rsidR="00BF0CAE" w:rsidRPr="00200110" w:rsidRDefault="00BF0CAE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2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F0CAE" w:rsidRPr="00200110" w:rsidRDefault="00BF0CAE" w:rsidP="001219E3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</w:t>
            </w:r>
            <w:r w:rsidR="001219E3" w:rsidRPr="00200110">
              <w:rPr>
                <w:sz w:val="24"/>
                <w:szCs w:val="24"/>
              </w:rPr>
              <w:t xml:space="preserve">Кингисеппский </w:t>
            </w:r>
            <w:r w:rsidRPr="00200110">
              <w:rPr>
                <w:sz w:val="24"/>
                <w:szCs w:val="24"/>
              </w:rPr>
              <w:t>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200110" w:rsidRDefault="001219E3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200110" w:rsidRDefault="001219E3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46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CAE" w:rsidRPr="00200110" w:rsidRDefault="00BF0CAE" w:rsidP="001219E3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</w:t>
            </w:r>
            <w:r w:rsidR="001219E3" w:rsidRPr="00200110">
              <w:rPr>
                <w:sz w:val="24"/>
                <w:szCs w:val="24"/>
              </w:rPr>
              <w:t>3</w:t>
            </w:r>
            <w:r w:rsidRPr="00200110">
              <w:rPr>
                <w:sz w:val="24"/>
                <w:szCs w:val="24"/>
              </w:rPr>
              <w:t>5%</w:t>
            </w:r>
          </w:p>
        </w:tc>
      </w:tr>
      <w:tr w:rsidR="00BF0CAE" w:rsidRPr="00200110" w:rsidTr="00BF0CAE">
        <w:trPr>
          <w:trHeight w:val="20"/>
        </w:trPr>
        <w:tc>
          <w:tcPr>
            <w:tcW w:w="540" w:type="dxa"/>
            <w:vAlign w:val="center"/>
          </w:tcPr>
          <w:p w:rsidR="00BF0CAE" w:rsidRPr="00200110" w:rsidRDefault="00BF0CAE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3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F0CAE" w:rsidRPr="00200110" w:rsidRDefault="00BF0CAE" w:rsidP="001219E3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</w:t>
            </w:r>
            <w:r w:rsidR="001219E3" w:rsidRPr="00200110">
              <w:rPr>
                <w:sz w:val="24"/>
                <w:szCs w:val="24"/>
              </w:rPr>
              <w:t>Тихвинский</w:t>
            </w:r>
            <w:r w:rsidRPr="00200110">
              <w:rPr>
                <w:sz w:val="24"/>
                <w:szCs w:val="24"/>
              </w:rPr>
              <w:t xml:space="preserve">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200110" w:rsidRDefault="001219E3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200110" w:rsidRDefault="001219E3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52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CAE" w:rsidRPr="00200110" w:rsidRDefault="001219E3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124</w:t>
            </w:r>
            <w:r w:rsidR="00BF0CAE" w:rsidRPr="00200110">
              <w:rPr>
                <w:sz w:val="24"/>
                <w:szCs w:val="24"/>
              </w:rPr>
              <w:t>%</w:t>
            </w:r>
          </w:p>
        </w:tc>
      </w:tr>
      <w:tr w:rsidR="00BF0CAE" w:rsidRPr="00200110" w:rsidTr="00BF0CAE">
        <w:trPr>
          <w:trHeight w:val="20"/>
        </w:trPr>
        <w:tc>
          <w:tcPr>
            <w:tcW w:w="540" w:type="dxa"/>
            <w:vAlign w:val="center"/>
          </w:tcPr>
          <w:p w:rsidR="00BF0CAE" w:rsidRPr="00200110" w:rsidRDefault="00BF0CAE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4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F0CAE" w:rsidRPr="00200110" w:rsidRDefault="00BF0CAE" w:rsidP="001219E3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</w:t>
            </w:r>
            <w:r w:rsidR="001219E3" w:rsidRPr="00200110">
              <w:rPr>
                <w:sz w:val="24"/>
                <w:szCs w:val="24"/>
              </w:rPr>
              <w:t>Выборгский</w:t>
            </w:r>
            <w:r w:rsidRPr="00200110">
              <w:rPr>
                <w:sz w:val="24"/>
                <w:szCs w:val="24"/>
              </w:rPr>
              <w:t xml:space="preserve">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200110" w:rsidRDefault="001219E3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200110" w:rsidRDefault="001219E3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CAE" w:rsidRPr="00200110" w:rsidRDefault="001219E3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118</w:t>
            </w:r>
            <w:r w:rsidR="00BF0CAE" w:rsidRPr="00200110">
              <w:rPr>
                <w:sz w:val="24"/>
                <w:szCs w:val="24"/>
              </w:rPr>
              <w:t>%</w:t>
            </w:r>
          </w:p>
        </w:tc>
      </w:tr>
      <w:tr w:rsidR="00BF0CAE" w:rsidRPr="00200110" w:rsidTr="00BF0CAE">
        <w:trPr>
          <w:trHeight w:val="20"/>
        </w:trPr>
        <w:tc>
          <w:tcPr>
            <w:tcW w:w="540" w:type="dxa"/>
            <w:vAlign w:val="center"/>
          </w:tcPr>
          <w:p w:rsidR="00BF0CAE" w:rsidRPr="00200110" w:rsidRDefault="00BF0CAE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5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F0CAE" w:rsidRPr="00200110" w:rsidRDefault="001219E3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«Ивангородский центр для детей с ОВЗ»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200110" w:rsidRDefault="001219E3" w:rsidP="001219E3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200110" w:rsidRDefault="001219E3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61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CAE" w:rsidRPr="00200110" w:rsidRDefault="00BF0CAE" w:rsidP="001219E3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11</w:t>
            </w:r>
            <w:r w:rsidR="001219E3" w:rsidRPr="00200110">
              <w:rPr>
                <w:sz w:val="24"/>
                <w:szCs w:val="24"/>
              </w:rPr>
              <w:t>1</w:t>
            </w:r>
            <w:r w:rsidRPr="00200110">
              <w:rPr>
                <w:sz w:val="24"/>
                <w:szCs w:val="24"/>
              </w:rPr>
              <w:t>%</w:t>
            </w:r>
          </w:p>
        </w:tc>
      </w:tr>
      <w:tr w:rsidR="00BF0CAE" w:rsidRPr="00200110" w:rsidTr="00BF0CAE">
        <w:trPr>
          <w:trHeight w:val="20"/>
        </w:trPr>
        <w:tc>
          <w:tcPr>
            <w:tcW w:w="540" w:type="dxa"/>
            <w:vAlign w:val="center"/>
          </w:tcPr>
          <w:p w:rsidR="00BF0CAE" w:rsidRPr="00200110" w:rsidRDefault="00BF0CAE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6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F0CAE" w:rsidRPr="00200110" w:rsidRDefault="00BF0CAE" w:rsidP="001219E3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</w:t>
            </w:r>
            <w:r w:rsidR="001219E3" w:rsidRPr="00200110">
              <w:rPr>
                <w:sz w:val="24"/>
                <w:szCs w:val="24"/>
              </w:rPr>
              <w:t>Пикалевский</w:t>
            </w:r>
            <w:r w:rsidRPr="00200110">
              <w:rPr>
                <w:sz w:val="24"/>
                <w:szCs w:val="24"/>
              </w:rPr>
              <w:t xml:space="preserve">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200110" w:rsidRDefault="00BF0CAE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200110" w:rsidRDefault="001219E3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CAE" w:rsidRPr="00200110" w:rsidRDefault="001219E3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110</w:t>
            </w:r>
            <w:r w:rsidR="00BF0CAE" w:rsidRPr="00200110">
              <w:rPr>
                <w:sz w:val="24"/>
                <w:szCs w:val="24"/>
              </w:rPr>
              <w:t>%</w:t>
            </w:r>
          </w:p>
        </w:tc>
      </w:tr>
      <w:tr w:rsidR="00BF0CAE" w:rsidRPr="00200110" w:rsidTr="00BF0CAE">
        <w:trPr>
          <w:trHeight w:val="20"/>
        </w:trPr>
        <w:tc>
          <w:tcPr>
            <w:tcW w:w="540" w:type="dxa"/>
            <w:vAlign w:val="center"/>
          </w:tcPr>
          <w:p w:rsidR="00BF0CAE" w:rsidRPr="00200110" w:rsidRDefault="00BF0CAE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7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F0CAE" w:rsidRPr="00200110" w:rsidRDefault="00BF0CAE" w:rsidP="001219E3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</w:t>
            </w:r>
            <w:proofErr w:type="spellStart"/>
            <w:r w:rsidR="001219E3" w:rsidRPr="00200110">
              <w:rPr>
                <w:sz w:val="24"/>
                <w:szCs w:val="24"/>
              </w:rPr>
              <w:t>Толмачевский</w:t>
            </w:r>
            <w:proofErr w:type="spellEnd"/>
            <w:r w:rsidRPr="00200110">
              <w:rPr>
                <w:sz w:val="24"/>
                <w:szCs w:val="24"/>
              </w:rPr>
              <w:t xml:space="preserve">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200110" w:rsidRDefault="001219E3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200110" w:rsidRDefault="001219E3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55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CAE" w:rsidRPr="00200110" w:rsidRDefault="001219E3" w:rsidP="001219E3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110</w:t>
            </w:r>
            <w:r w:rsidR="00BF0CAE" w:rsidRPr="00200110">
              <w:rPr>
                <w:sz w:val="24"/>
                <w:szCs w:val="24"/>
              </w:rPr>
              <w:t>%</w:t>
            </w:r>
          </w:p>
        </w:tc>
      </w:tr>
      <w:tr w:rsidR="00BF0CAE" w:rsidRPr="00200110" w:rsidTr="00BF0CAE">
        <w:trPr>
          <w:trHeight w:val="20"/>
        </w:trPr>
        <w:tc>
          <w:tcPr>
            <w:tcW w:w="540" w:type="dxa"/>
            <w:vAlign w:val="center"/>
          </w:tcPr>
          <w:p w:rsidR="00BF0CAE" w:rsidRPr="00200110" w:rsidRDefault="00BF0CAE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8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F0CAE" w:rsidRPr="00200110" w:rsidRDefault="00BF0CAE" w:rsidP="001219E3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</w:t>
            </w:r>
            <w:r w:rsidR="001219E3" w:rsidRPr="00200110">
              <w:rPr>
                <w:sz w:val="24"/>
                <w:szCs w:val="24"/>
              </w:rPr>
              <w:t>Никольский</w:t>
            </w:r>
            <w:r w:rsidRPr="00200110">
              <w:rPr>
                <w:sz w:val="24"/>
                <w:szCs w:val="24"/>
              </w:rPr>
              <w:t xml:space="preserve">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200110" w:rsidRDefault="001219E3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200110" w:rsidRDefault="001219E3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CAE" w:rsidRPr="00200110" w:rsidRDefault="00BF0CAE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107%</w:t>
            </w:r>
          </w:p>
        </w:tc>
      </w:tr>
      <w:tr w:rsidR="00BF0CAE" w:rsidRPr="00200110" w:rsidTr="00BF0CAE">
        <w:trPr>
          <w:trHeight w:val="20"/>
        </w:trPr>
        <w:tc>
          <w:tcPr>
            <w:tcW w:w="540" w:type="dxa"/>
            <w:vAlign w:val="center"/>
          </w:tcPr>
          <w:p w:rsidR="00BF0CAE" w:rsidRPr="00200110" w:rsidRDefault="00BF0CAE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9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F0CAE" w:rsidRPr="00200110" w:rsidRDefault="00BF0CAE" w:rsidP="001219E3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</w:t>
            </w:r>
            <w:proofErr w:type="spellStart"/>
            <w:r w:rsidR="001219E3" w:rsidRPr="00200110">
              <w:rPr>
                <w:sz w:val="24"/>
                <w:szCs w:val="24"/>
              </w:rPr>
              <w:t>Свирьстройский</w:t>
            </w:r>
            <w:proofErr w:type="spellEnd"/>
            <w:r w:rsidRPr="00200110">
              <w:rPr>
                <w:sz w:val="24"/>
                <w:szCs w:val="24"/>
              </w:rPr>
              <w:t xml:space="preserve">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200110" w:rsidRDefault="001219E3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200110" w:rsidRDefault="001219E3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CAE" w:rsidRPr="00200110" w:rsidRDefault="00BF0CAE" w:rsidP="001219E3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</w:t>
            </w:r>
            <w:r w:rsidR="001219E3" w:rsidRPr="00200110">
              <w:rPr>
                <w:sz w:val="24"/>
                <w:szCs w:val="24"/>
              </w:rPr>
              <w:t>0</w:t>
            </w:r>
            <w:r w:rsidRPr="00200110">
              <w:rPr>
                <w:sz w:val="24"/>
                <w:szCs w:val="24"/>
              </w:rPr>
              <w:t>%</w:t>
            </w:r>
          </w:p>
        </w:tc>
      </w:tr>
      <w:tr w:rsidR="00BF0CAE" w:rsidRPr="00200110" w:rsidTr="00BF0CAE">
        <w:trPr>
          <w:trHeight w:val="20"/>
        </w:trPr>
        <w:tc>
          <w:tcPr>
            <w:tcW w:w="540" w:type="dxa"/>
            <w:vAlign w:val="center"/>
          </w:tcPr>
          <w:p w:rsidR="00BF0CAE" w:rsidRPr="00200110" w:rsidRDefault="00BF0CAE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F0CAE" w:rsidRPr="00200110" w:rsidRDefault="00BF0CAE" w:rsidP="001219E3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</w:t>
            </w:r>
            <w:r w:rsidR="001219E3" w:rsidRPr="00200110">
              <w:rPr>
                <w:sz w:val="24"/>
                <w:szCs w:val="24"/>
              </w:rPr>
              <w:t>Сиверский</w:t>
            </w:r>
            <w:r w:rsidRPr="00200110">
              <w:rPr>
                <w:sz w:val="24"/>
                <w:szCs w:val="24"/>
              </w:rPr>
              <w:t xml:space="preserve">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200110" w:rsidRDefault="001219E3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200110" w:rsidRDefault="001219E3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56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CAE" w:rsidRPr="00200110" w:rsidRDefault="001219E3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97</w:t>
            </w:r>
            <w:r w:rsidR="00BF0CAE" w:rsidRPr="00200110">
              <w:rPr>
                <w:sz w:val="24"/>
                <w:szCs w:val="24"/>
              </w:rPr>
              <w:t>%</w:t>
            </w:r>
          </w:p>
        </w:tc>
      </w:tr>
    </w:tbl>
    <w:p w:rsidR="00954899" w:rsidRPr="00560F21" w:rsidRDefault="00954899" w:rsidP="009F6370">
      <w:pPr>
        <w:jc w:val="both"/>
        <w:rPr>
          <w:highlight w:val="yellow"/>
        </w:rPr>
      </w:pPr>
    </w:p>
    <w:p w:rsidR="00C23FF6" w:rsidRPr="00200110" w:rsidRDefault="00C23FF6" w:rsidP="00C23FF6">
      <w:pPr>
        <w:jc w:val="right"/>
        <w:rPr>
          <w:i/>
          <w:sz w:val="24"/>
        </w:rPr>
      </w:pPr>
      <w:r w:rsidRPr="00200110">
        <w:rPr>
          <w:i/>
          <w:sz w:val="24"/>
        </w:rPr>
        <w:t xml:space="preserve">Таблица </w:t>
      </w:r>
      <w:r w:rsidR="00493B33" w:rsidRPr="00200110">
        <w:rPr>
          <w:i/>
          <w:sz w:val="24"/>
        </w:rPr>
        <w:t>3</w:t>
      </w:r>
    </w:p>
    <w:p w:rsidR="00BB3C89" w:rsidRPr="00200110" w:rsidRDefault="00BB3C89" w:rsidP="00BB3C89">
      <w:pPr>
        <w:jc w:val="center"/>
      </w:pPr>
      <w:r w:rsidRPr="00200110">
        <w:t xml:space="preserve">Показатели, </w:t>
      </w:r>
    </w:p>
    <w:p w:rsidR="00BB3C89" w:rsidRPr="00200110" w:rsidRDefault="00BB3C89" w:rsidP="00BB3C89">
      <w:pPr>
        <w:jc w:val="center"/>
      </w:pPr>
      <w:proofErr w:type="gramStart"/>
      <w:r w:rsidRPr="00200110">
        <w:t>характеризующие</w:t>
      </w:r>
      <w:proofErr w:type="gramEnd"/>
      <w:r w:rsidRPr="00200110">
        <w:t xml:space="preserve"> объем по государственной услуге </w:t>
      </w:r>
    </w:p>
    <w:p w:rsidR="00BB3C89" w:rsidRPr="00200110" w:rsidRDefault="00BB3C89" w:rsidP="00BB3C89">
      <w:pPr>
        <w:jc w:val="center"/>
      </w:pPr>
      <w:r w:rsidRPr="00200110">
        <w:t xml:space="preserve">«Содержание лиц из числа детей-сирот и детей, оставшихся </w:t>
      </w:r>
      <w:r w:rsidR="004A41DE">
        <w:br/>
      </w:r>
      <w:r w:rsidRPr="00200110">
        <w:t xml:space="preserve">без попечения родителей, завершивших пребывание в организации </w:t>
      </w:r>
      <w:r w:rsidR="004A41DE">
        <w:br/>
      </w:r>
      <w:r w:rsidRPr="00200110">
        <w:t>для детей-сирот, но не старше 23 лет»</w:t>
      </w:r>
    </w:p>
    <w:p w:rsidR="00BB3C89" w:rsidRPr="00200110" w:rsidRDefault="00BB3C89" w:rsidP="00BB3C89">
      <w:pPr>
        <w:jc w:val="center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981"/>
        <w:gridCol w:w="1134"/>
        <w:gridCol w:w="1134"/>
        <w:gridCol w:w="1559"/>
      </w:tblGrid>
      <w:tr w:rsidR="00BB3C89" w:rsidRPr="00200110" w:rsidTr="003549BC">
        <w:trPr>
          <w:trHeight w:val="20"/>
        </w:trPr>
        <w:tc>
          <w:tcPr>
            <w:tcW w:w="540" w:type="dxa"/>
          </w:tcPr>
          <w:p w:rsidR="00BB3C89" w:rsidRPr="00200110" w:rsidRDefault="00BB3C89" w:rsidP="003549B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0110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0110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81" w:type="dxa"/>
            <w:shd w:val="clear" w:color="auto" w:fill="auto"/>
            <w:noWrap/>
            <w:vAlign w:val="center"/>
            <w:hideMark/>
          </w:tcPr>
          <w:p w:rsidR="00BB3C89" w:rsidRPr="00200110" w:rsidRDefault="00BB3C89" w:rsidP="003549B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3C89" w:rsidRPr="00200110" w:rsidRDefault="00BB3C89" w:rsidP="003549BC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3C89" w:rsidRPr="00200110" w:rsidRDefault="00BB3C89" w:rsidP="003549BC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Факт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C89" w:rsidRPr="00200110" w:rsidRDefault="00BB3C89" w:rsidP="003549BC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% исполнения </w:t>
            </w:r>
          </w:p>
        </w:tc>
      </w:tr>
      <w:tr w:rsidR="00BF0CAE" w:rsidRPr="00200110" w:rsidTr="00BF0CAE">
        <w:trPr>
          <w:trHeight w:val="20"/>
        </w:trPr>
        <w:tc>
          <w:tcPr>
            <w:tcW w:w="540" w:type="dxa"/>
            <w:vAlign w:val="center"/>
          </w:tcPr>
          <w:p w:rsidR="00BF0CAE" w:rsidRPr="00200110" w:rsidRDefault="00BF0CAE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F0CAE" w:rsidRPr="00200110" w:rsidRDefault="00BF0CAE" w:rsidP="001219E3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</w:t>
            </w:r>
            <w:r w:rsidR="001219E3" w:rsidRPr="00200110">
              <w:rPr>
                <w:sz w:val="24"/>
                <w:szCs w:val="24"/>
              </w:rPr>
              <w:t>Сиверский</w:t>
            </w:r>
            <w:r w:rsidRPr="00200110">
              <w:rPr>
                <w:sz w:val="24"/>
                <w:szCs w:val="24"/>
              </w:rPr>
              <w:t xml:space="preserve">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200110" w:rsidRDefault="001219E3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200110" w:rsidRDefault="001219E3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CAE" w:rsidRPr="00200110" w:rsidRDefault="001219E3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133</w:t>
            </w:r>
            <w:r w:rsidR="00BF0CAE" w:rsidRPr="00200110">
              <w:rPr>
                <w:sz w:val="24"/>
                <w:szCs w:val="24"/>
              </w:rPr>
              <w:t>%</w:t>
            </w:r>
          </w:p>
        </w:tc>
      </w:tr>
      <w:tr w:rsidR="00BF0CAE" w:rsidRPr="00200110" w:rsidTr="00BF0CAE">
        <w:trPr>
          <w:trHeight w:val="20"/>
        </w:trPr>
        <w:tc>
          <w:tcPr>
            <w:tcW w:w="540" w:type="dxa"/>
            <w:vAlign w:val="center"/>
          </w:tcPr>
          <w:p w:rsidR="00BF0CAE" w:rsidRPr="00200110" w:rsidRDefault="00BF0CAE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2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F0CAE" w:rsidRPr="00200110" w:rsidRDefault="00BF0CAE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«Выборгский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200110" w:rsidRDefault="00BF0CAE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200110" w:rsidRDefault="00BF0CAE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CAE" w:rsidRPr="00200110" w:rsidRDefault="00BF0CAE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100%</w:t>
            </w:r>
          </w:p>
        </w:tc>
      </w:tr>
      <w:tr w:rsidR="00BF0CAE" w:rsidRPr="00200110" w:rsidTr="00BF0CAE">
        <w:trPr>
          <w:trHeight w:val="20"/>
        </w:trPr>
        <w:tc>
          <w:tcPr>
            <w:tcW w:w="540" w:type="dxa"/>
            <w:vAlign w:val="center"/>
          </w:tcPr>
          <w:p w:rsidR="00BF0CAE" w:rsidRPr="00200110" w:rsidRDefault="00BF0CAE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3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F0CAE" w:rsidRPr="00200110" w:rsidRDefault="00BF0CAE" w:rsidP="001219E3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</w:t>
            </w:r>
            <w:r w:rsidR="001219E3" w:rsidRPr="00200110">
              <w:rPr>
                <w:sz w:val="24"/>
                <w:szCs w:val="24"/>
              </w:rPr>
              <w:t>Никольский</w:t>
            </w:r>
            <w:r w:rsidRPr="00200110">
              <w:rPr>
                <w:sz w:val="24"/>
                <w:szCs w:val="24"/>
              </w:rPr>
              <w:t xml:space="preserve">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200110" w:rsidRDefault="001219E3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200110" w:rsidRDefault="001219E3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CAE" w:rsidRPr="00200110" w:rsidRDefault="00BF0CAE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100%</w:t>
            </w:r>
          </w:p>
        </w:tc>
      </w:tr>
      <w:tr w:rsidR="00BF0CAE" w:rsidRPr="00200110" w:rsidTr="00BF0CAE">
        <w:trPr>
          <w:trHeight w:val="20"/>
        </w:trPr>
        <w:tc>
          <w:tcPr>
            <w:tcW w:w="540" w:type="dxa"/>
            <w:vAlign w:val="center"/>
          </w:tcPr>
          <w:p w:rsidR="00BF0CAE" w:rsidRPr="00200110" w:rsidRDefault="00BF0CAE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4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F0CAE" w:rsidRPr="00200110" w:rsidRDefault="00BF0CAE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«Тихвинский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200110" w:rsidRDefault="00BF0CAE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200110" w:rsidRDefault="00BF0CAE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CAE" w:rsidRPr="00200110" w:rsidRDefault="00BF0CAE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100%</w:t>
            </w:r>
          </w:p>
        </w:tc>
      </w:tr>
      <w:tr w:rsidR="00BF0CAE" w:rsidRPr="00200110" w:rsidTr="00BF0CAE">
        <w:trPr>
          <w:trHeight w:val="20"/>
        </w:trPr>
        <w:tc>
          <w:tcPr>
            <w:tcW w:w="540" w:type="dxa"/>
            <w:vAlign w:val="center"/>
          </w:tcPr>
          <w:p w:rsidR="00BF0CAE" w:rsidRPr="00200110" w:rsidRDefault="00BF0CAE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5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F0CAE" w:rsidRPr="00200110" w:rsidRDefault="00BF0CAE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</w:t>
            </w:r>
            <w:proofErr w:type="spellStart"/>
            <w:r w:rsidRPr="00200110">
              <w:rPr>
                <w:sz w:val="24"/>
                <w:szCs w:val="24"/>
              </w:rPr>
              <w:t>Толмачевский</w:t>
            </w:r>
            <w:proofErr w:type="spellEnd"/>
            <w:r w:rsidRPr="00200110">
              <w:rPr>
                <w:sz w:val="24"/>
                <w:szCs w:val="24"/>
              </w:rPr>
              <w:t xml:space="preserve"> 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200110" w:rsidRDefault="00BF0CAE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200110" w:rsidRDefault="00BF0CAE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CAE" w:rsidRPr="00200110" w:rsidRDefault="00BF0CAE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100%</w:t>
            </w:r>
          </w:p>
        </w:tc>
      </w:tr>
      <w:tr w:rsidR="00BF0CAE" w:rsidRPr="00200110" w:rsidTr="00BF0CAE">
        <w:trPr>
          <w:trHeight w:val="20"/>
        </w:trPr>
        <w:tc>
          <w:tcPr>
            <w:tcW w:w="540" w:type="dxa"/>
            <w:vAlign w:val="center"/>
          </w:tcPr>
          <w:p w:rsidR="00BF0CAE" w:rsidRPr="00200110" w:rsidRDefault="00BF0CAE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6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F0CAE" w:rsidRPr="00200110" w:rsidRDefault="00BF0CAE" w:rsidP="001219E3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</w:t>
            </w:r>
            <w:r w:rsidR="001219E3" w:rsidRPr="00200110">
              <w:rPr>
                <w:sz w:val="24"/>
                <w:szCs w:val="24"/>
              </w:rPr>
              <w:t>Кингисеппский</w:t>
            </w:r>
            <w:r w:rsidRPr="00200110">
              <w:rPr>
                <w:sz w:val="24"/>
                <w:szCs w:val="24"/>
              </w:rPr>
              <w:t xml:space="preserve">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200110" w:rsidRDefault="00BF0CAE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200110" w:rsidRDefault="00BF0CAE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CAE" w:rsidRPr="00200110" w:rsidRDefault="00BF0CAE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50%</w:t>
            </w:r>
          </w:p>
        </w:tc>
      </w:tr>
    </w:tbl>
    <w:p w:rsidR="004A41DE" w:rsidRDefault="004A41DE" w:rsidP="00C23FF6">
      <w:pPr>
        <w:jc w:val="both"/>
      </w:pPr>
    </w:p>
    <w:p w:rsidR="00635B61" w:rsidRDefault="00635B61" w:rsidP="00C23FF6">
      <w:pPr>
        <w:jc w:val="both"/>
      </w:pPr>
    </w:p>
    <w:p w:rsidR="00CC58FB" w:rsidRPr="00200110" w:rsidRDefault="00CC58FB" w:rsidP="00C23FF6">
      <w:pPr>
        <w:jc w:val="both"/>
      </w:pPr>
    </w:p>
    <w:p w:rsidR="00860D1C" w:rsidRPr="00200110" w:rsidRDefault="00860D1C" w:rsidP="00860D1C">
      <w:pPr>
        <w:jc w:val="right"/>
      </w:pPr>
      <w:r w:rsidRPr="00200110">
        <w:rPr>
          <w:i/>
          <w:sz w:val="24"/>
        </w:rPr>
        <w:lastRenderedPageBreak/>
        <w:t xml:space="preserve">Таблица </w:t>
      </w:r>
      <w:r w:rsidR="00493B33" w:rsidRPr="00200110">
        <w:rPr>
          <w:i/>
          <w:sz w:val="24"/>
        </w:rPr>
        <w:t>4</w:t>
      </w:r>
    </w:p>
    <w:p w:rsidR="00860D1C" w:rsidRPr="00200110" w:rsidRDefault="00860D1C" w:rsidP="00860D1C">
      <w:pPr>
        <w:jc w:val="center"/>
      </w:pPr>
      <w:r w:rsidRPr="00200110">
        <w:t xml:space="preserve">Показатели, </w:t>
      </w:r>
    </w:p>
    <w:p w:rsidR="00860D1C" w:rsidRPr="00200110" w:rsidRDefault="00860D1C" w:rsidP="00860D1C">
      <w:pPr>
        <w:jc w:val="center"/>
      </w:pPr>
      <w:proofErr w:type="gramStart"/>
      <w:r w:rsidRPr="00200110">
        <w:t>характеризующие</w:t>
      </w:r>
      <w:proofErr w:type="gramEnd"/>
      <w:r w:rsidRPr="00200110">
        <w:t xml:space="preserve"> объем по государственной услуге </w:t>
      </w:r>
    </w:p>
    <w:p w:rsidR="00860D1C" w:rsidRPr="00200110" w:rsidRDefault="00860D1C" w:rsidP="00860D1C">
      <w:pPr>
        <w:jc w:val="center"/>
      </w:pPr>
      <w:r w:rsidRPr="00200110">
        <w:t>«Оказание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опеку»</w:t>
      </w:r>
    </w:p>
    <w:p w:rsidR="00954899" w:rsidRPr="00200110" w:rsidRDefault="00954899" w:rsidP="009F6370">
      <w:pPr>
        <w:jc w:val="both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981"/>
        <w:gridCol w:w="1134"/>
        <w:gridCol w:w="1134"/>
        <w:gridCol w:w="1559"/>
      </w:tblGrid>
      <w:tr w:rsidR="00860D1C" w:rsidRPr="00200110" w:rsidTr="003549BC">
        <w:trPr>
          <w:trHeight w:val="20"/>
        </w:trPr>
        <w:tc>
          <w:tcPr>
            <w:tcW w:w="540" w:type="dxa"/>
          </w:tcPr>
          <w:p w:rsidR="00860D1C" w:rsidRPr="00200110" w:rsidRDefault="00860D1C" w:rsidP="003549B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0110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0110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81" w:type="dxa"/>
            <w:shd w:val="clear" w:color="auto" w:fill="auto"/>
            <w:noWrap/>
            <w:vAlign w:val="center"/>
            <w:hideMark/>
          </w:tcPr>
          <w:p w:rsidR="00860D1C" w:rsidRPr="00200110" w:rsidRDefault="00860D1C" w:rsidP="003549B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0D1C" w:rsidRPr="00200110" w:rsidRDefault="00860D1C" w:rsidP="003549BC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0D1C" w:rsidRPr="00200110" w:rsidRDefault="00860D1C" w:rsidP="003549BC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Факт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0D1C" w:rsidRPr="00200110" w:rsidRDefault="00860D1C" w:rsidP="003549BC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% исполнения </w:t>
            </w:r>
          </w:p>
        </w:tc>
      </w:tr>
      <w:tr w:rsidR="00743FE8" w:rsidRPr="00200110" w:rsidTr="00BF0CAE">
        <w:trPr>
          <w:trHeight w:val="20"/>
        </w:trPr>
        <w:tc>
          <w:tcPr>
            <w:tcW w:w="540" w:type="dxa"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200110" w:rsidRDefault="00743FE8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«Выборгский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847692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47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200110" w:rsidRDefault="00847692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104</w:t>
            </w:r>
            <w:r w:rsidR="00743FE8" w:rsidRPr="00200110">
              <w:rPr>
                <w:sz w:val="24"/>
                <w:szCs w:val="24"/>
              </w:rPr>
              <w:t>%</w:t>
            </w:r>
          </w:p>
        </w:tc>
      </w:tr>
      <w:tr w:rsidR="00743FE8" w:rsidRPr="00200110" w:rsidTr="00BF0CAE">
        <w:trPr>
          <w:trHeight w:val="20"/>
        </w:trPr>
        <w:tc>
          <w:tcPr>
            <w:tcW w:w="540" w:type="dxa"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2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200110" w:rsidRDefault="00743FE8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</w:t>
            </w:r>
            <w:proofErr w:type="spellStart"/>
            <w:r w:rsidRPr="00200110">
              <w:rPr>
                <w:sz w:val="24"/>
                <w:szCs w:val="24"/>
              </w:rPr>
              <w:t>Каложицкий</w:t>
            </w:r>
            <w:proofErr w:type="spellEnd"/>
            <w:r w:rsidRPr="00200110">
              <w:rPr>
                <w:sz w:val="24"/>
                <w:szCs w:val="24"/>
              </w:rPr>
              <w:t xml:space="preserve">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100%</w:t>
            </w:r>
          </w:p>
        </w:tc>
      </w:tr>
      <w:tr w:rsidR="00743FE8" w:rsidRPr="00200110" w:rsidTr="00BF0CAE">
        <w:trPr>
          <w:trHeight w:val="20"/>
        </w:trPr>
        <w:tc>
          <w:tcPr>
            <w:tcW w:w="540" w:type="dxa"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3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200110" w:rsidRDefault="00743FE8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«Кингисеппский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100%</w:t>
            </w:r>
          </w:p>
        </w:tc>
      </w:tr>
      <w:tr w:rsidR="00743FE8" w:rsidRPr="00200110" w:rsidTr="00BF0CAE">
        <w:trPr>
          <w:trHeight w:val="20"/>
        </w:trPr>
        <w:tc>
          <w:tcPr>
            <w:tcW w:w="540" w:type="dxa"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4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200110" w:rsidRDefault="00743FE8" w:rsidP="00847692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</w:t>
            </w:r>
            <w:proofErr w:type="spellStart"/>
            <w:r w:rsidR="00847692" w:rsidRPr="00200110">
              <w:rPr>
                <w:sz w:val="24"/>
                <w:szCs w:val="24"/>
              </w:rPr>
              <w:t>Свирьстройский</w:t>
            </w:r>
            <w:proofErr w:type="spellEnd"/>
            <w:r w:rsidRPr="00200110">
              <w:rPr>
                <w:sz w:val="24"/>
                <w:szCs w:val="24"/>
              </w:rPr>
              <w:t xml:space="preserve">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847692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847692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100%</w:t>
            </w:r>
          </w:p>
        </w:tc>
      </w:tr>
      <w:tr w:rsidR="00743FE8" w:rsidRPr="00200110" w:rsidTr="00BF0CAE">
        <w:trPr>
          <w:trHeight w:val="20"/>
        </w:trPr>
        <w:tc>
          <w:tcPr>
            <w:tcW w:w="540" w:type="dxa"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5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200110" w:rsidRDefault="00743FE8" w:rsidP="00847692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</w:t>
            </w:r>
            <w:r w:rsidR="00847692" w:rsidRPr="00200110">
              <w:rPr>
                <w:sz w:val="24"/>
                <w:szCs w:val="24"/>
              </w:rPr>
              <w:t>Тихвинский</w:t>
            </w:r>
            <w:r w:rsidRPr="00200110">
              <w:rPr>
                <w:sz w:val="24"/>
                <w:szCs w:val="24"/>
              </w:rPr>
              <w:t xml:space="preserve">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847692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847692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100%</w:t>
            </w:r>
          </w:p>
        </w:tc>
      </w:tr>
      <w:tr w:rsidR="00743FE8" w:rsidRPr="00200110" w:rsidTr="00BF0CAE">
        <w:trPr>
          <w:trHeight w:val="20"/>
        </w:trPr>
        <w:tc>
          <w:tcPr>
            <w:tcW w:w="540" w:type="dxa"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6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200110" w:rsidRDefault="00743FE8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</w:t>
            </w:r>
            <w:proofErr w:type="spellStart"/>
            <w:r w:rsidR="00847692" w:rsidRPr="00200110">
              <w:rPr>
                <w:sz w:val="24"/>
                <w:szCs w:val="24"/>
              </w:rPr>
              <w:t>Толмачевский</w:t>
            </w:r>
            <w:proofErr w:type="spellEnd"/>
            <w:r w:rsidRPr="00200110">
              <w:rPr>
                <w:sz w:val="24"/>
                <w:szCs w:val="24"/>
              </w:rPr>
              <w:t xml:space="preserve">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847692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847692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41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100%</w:t>
            </w:r>
          </w:p>
        </w:tc>
      </w:tr>
      <w:tr w:rsidR="00743FE8" w:rsidRPr="00200110" w:rsidTr="00BF0CAE">
        <w:trPr>
          <w:trHeight w:val="20"/>
        </w:trPr>
        <w:tc>
          <w:tcPr>
            <w:tcW w:w="540" w:type="dxa"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7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200110" w:rsidRDefault="00743FE8" w:rsidP="00847692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</w:t>
            </w:r>
            <w:r w:rsidR="00847692" w:rsidRPr="00200110">
              <w:rPr>
                <w:sz w:val="24"/>
                <w:szCs w:val="24"/>
              </w:rPr>
              <w:t>Никольский</w:t>
            </w:r>
            <w:r w:rsidRPr="00200110">
              <w:rPr>
                <w:sz w:val="24"/>
                <w:szCs w:val="24"/>
              </w:rPr>
              <w:t xml:space="preserve">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847692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847692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200110" w:rsidRDefault="00847692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95</w:t>
            </w:r>
            <w:r w:rsidR="00743FE8" w:rsidRPr="00200110">
              <w:rPr>
                <w:sz w:val="24"/>
                <w:szCs w:val="24"/>
              </w:rPr>
              <w:t>%</w:t>
            </w:r>
          </w:p>
        </w:tc>
      </w:tr>
      <w:tr w:rsidR="00743FE8" w:rsidRPr="00200110" w:rsidTr="00BF0CAE">
        <w:trPr>
          <w:trHeight w:val="20"/>
        </w:trPr>
        <w:tc>
          <w:tcPr>
            <w:tcW w:w="540" w:type="dxa"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8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200110" w:rsidRDefault="00743FE8" w:rsidP="00847692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</w:t>
            </w:r>
            <w:r w:rsidR="00847692" w:rsidRPr="00200110">
              <w:rPr>
                <w:sz w:val="24"/>
                <w:szCs w:val="24"/>
              </w:rPr>
              <w:t>Пикалевский</w:t>
            </w:r>
            <w:r w:rsidRPr="00200110">
              <w:rPr>
                <w:sz w:val="24"/>
                <w:szCs w:val="24"/>
              </w:rPr>
              <w:t xml:space="preserve">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847692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200110" w:rsidRDefault="00847692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93</w:t>
            </w:r>
            <w:r w:rsidR="00743FE8" w:rsidRPr="00200110">
              <w:rPr>
                <w:sz w:val="24"/>
                <w:szCs w:val="24"/>
              </w:rPr>
              <w:t>%</w:t>
            </w:r>
          </w:p>
        </w:tc>
      </w:tr>
      <w:tr w:rsidR="00743FE8" w:rsidRPr="00200110" w:rsidTr="00BF0CAE">
        <w:trPr>
          <w:trHeight w:val="20"/>
        </w:trPr>
        <w:tc>
          <w:tcPr>
            <w:tcW w:w="540" w:type="dxa"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9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200110" w:rsidRDefault="00743FE8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«Сиверский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88%</w:t>
            </w:r>
          </w:p>
        </w:tc>
      </w:tr>
    </w:tbl>
    <w:p w:rsidR="00493B33" w:rsidRPr="00200110" w:rsidRDefault="00493B33" w:rsidP="00860D1C">
      <w:pPr>
        <w:jc w:val="right"/>
        <w:rPr>
          <w:i/>
          <w:sz w:val="24"/>
        </w:rPr>
      </w:pPr>
    </w:p>
    <w:p w:rsidR="00860D1C" w:rsidRPr="00200110" w:rsidRDefault="00860D1C" w:rsidP="00860D1C">
      <w:pPr>
        <w:jc w:val="right"/>
      </w:pPr>
      <w:r w:rsidRPr="00200110">
        <w:rPr>
          <w:i/>
          <w:sz w:val="24"/>
        </w:rPr>
        <w:t xml:space="preserve">Таблица </w:t>
      </w:r>
      <w:r w:rsidR="00493B33" w:rsidRPr="00200110">
        <w:rPr>
          <w:i/>
          <w:sz w:val="24"/>
        </w:rPr>
        <w:t>5</w:t>
      </w:r>
    </w:p>
    <w:p w:rsidR="00860D1C" w:rsidRPr="00200110" w:rsidRDefault="00860D1C" w:rsidP="00860D1C">
      <w:pPr>
        <w:jc w:val="center"/>
      </w:pPr>
      <w:r w:rsidRPr="00200110">
        <w:t xml:space="preserve">Показатели, </w:t>
      </w:r>
    </w:p>
    <w:p w:rsidR="00860D1C" w:rsidRPr="00200110" w:rsidRDefault="00860D1C" w:rsidP="00860D1C">
      <w:pPr>
        <w:jc w:val="center"/>
      </w:pPr>
      <w:proofErr w:type="gramStart"/>
      <w:r w:rsidRPr="00200110">
        <w:t>характеризующие</w:t>
      </w:r>
      <w:proofErr w:type="gramEnd"/>
      <w:r w:rsidRPr="00200110">
        <w:t xml:space="preserve"> объем по государственной услуге </w:t>
      </w:r>
    </w:p>
    <w:p w:rsidR="00860D1C" w:rsidRPr="00200110" w:rsidRDefault="00860D1C" w:rsidP="00860D1C">
      <w:pPr>
        <w:jc w:val="center"/>
      </w:pPr>
      <w:r w:rsidRPr="00200110">
        <w:t>«Оказание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детей-сирот»</w:t>
      </w:r>
    </w:p>
    <w:p w:rsidR="00860D1C" w:rsidRPr="00200110" w:rsidRDefault="00860D1C" w:rsidP="00860D1C">
      <w:pPr>
        <w:jc w:val="both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981"/>
        <w:gridCol w:w="1134"/>
        <w:gridCol w:w="1134"/>
        <w:gridCol w:w="1559"/>
      </w:tblGrid>
      <w:tr w:rsidR="00860D1C" w:rsidRPr="00200110" w:rsidTr="003549BC">
        <w:trPr>
          <w:trHeight w:val="20"/>
        </w:trPr>
        <w:tc>
          <w:tcPr>
            <w:tcW w:w="540" w:type="dxa"/>
          </w:tcPr>
          <w:p w:rsidR="00860D1C" w:rsidRPr="00200110" w:rsidRDefault="00860D1C" w:rsidP="003549B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0110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0110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81" w:type="dxa"/>
            <w:shd w:val="clear" w:color="auto" w:fill="auto"/>
            <w:noWrap/>
            <w:vAlign w:val="center"/>
            <w:hideMark/>
          </w:tcPr>
          <w:p w:rsidR="00860D1C" w:rsidRPr="00200110" w:rsidRDefault="00860D1C" w:rsidP="003549B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0D1C" w:rsidRPr="00200110" w:rsidRDefault="00860D1C" w:rsidP="003549BC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0D1C" w:rsidRPr="00200110" w:rsidRDefault="00860D1C" w:rsidP="003549BC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Факт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0D1C" w:rsidRPr="00200110" w:rsidRDefault="00860D1C" w:rsidP="003549BC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011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% исполнения </w:t>
            </w:r>
          </w:p>
        </w:tc>
      </w:tr>
      <w:tr w:rsidR="00743FE8" w:rsidRPr="00200110" w:rsidTr="00E3799A">
        <w:trPr>
          <w:trHeight w:val="20"/>
        </w:trPr>
        <w:tc>
          <w:tcPr>
            <w:tcW w:w="540" w:type="dxa"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200110" w:rsidRDefault="00743FE8" w:rsidP="004C3561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</w:t>
            </w:r>
            <w:r w:rsidR="004C3561" w:rsidRPr="00200110">
              <w:rPr>
                <w:sz w:val="24"/>
                <w:szCs w:val="24"/>
              </w:rPr>
              <w:t>Никольский</w:t>
            </w:r>
            <w:r w:rsidRPr="00200110">
              <w:rPr>
                <w:sz w:val="24"/>
                <w:szCs w:val="24"/>
              </w:rPr>
              <w:t xml:space="preserve">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4C3561" w:rsidP="004C3561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4C3561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200110" w:rsidRDefault="004C3561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12</w:t>
            </w:r>
            <w:r w:rsidR="00743FE8" w:rsidRPr="00200110">
              <w:rPr>
                <w:sz w:val="24"/>
                <w:szCs w:val="24"/>
              </w:rPr>
              <w:t>0%</w:t>
            </w:r>
          </w:p>
        </w:tc>
      </w:tr>
      <w:tr w:rsidR="00743FE8" w:rsidRPr="00200110" w:rsidTr="00E3799A">
        <w:trPr>
          <w:trHeight w:val="20"/>
        </w:trPr>
        <w:tc>
          <w:tcPr>
            <w:tcW w:w="540" w:type="dxa"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2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200110" w:rsidRDefault="00743FE8" w:rsidP="004C3561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</w:t>
            </w:r>
            <w:proofErr w:type="spellStart"/>
            <w:r w:rsidR="004C3561" w:rsidRPr="00200110">
              <w:rPr>
                <w:sz w:val="24"/>
                <w:szCs w:val="24"/>
              </w:rPr>
              <w:t>Толмачевский</w:t>
            </w:r>
            <w:proofErr w:type="spellEnd"/>
            <w:r w:rsidRPr="00200110">
              <w:rPr>
                <w:sz w:val="24"/>
                <w:szCs w:val="24"/>
              </w:rPr>
              <w:t xml:space="preserve">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4C3561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4C3561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200110" w:rsidRDefault="00743FE8" w:rsidP="004C3561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</w:t>
            </w:r>
            <w:r w:rsidR="004C3561" w:rsidRPr="00200110">
              <w:rPr>
                <w:sz w:val="24"/>
                <w:szCs w:val="24"/>
              </w:rPr>
              <w:t>4</w:t>
            </w:r>
            <w:r w:rsidRPr="00200110">
              <w:rPr>
                <w:sz w:val="24"/>
                <w:szCs w:val="24"/>
              </w:rPr>
              <w:t>%</w:t>
            </w:r>
          </w:p>
        </w:tc>
      </w:tr>
      <w:tr w:rsidR="00743FE8" w:rsidRPr="00200110" w:rsidTr="00E3799A">
        <w:trPr>
          <w:trHeight w:val="20"/>
        </w:trPr>
        <w:tc>
          <w:tcPr>
            <w:tcW w:w="540" w:type="dxa"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3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200110" w:rsidRDefault="00743FE8" w:rsidP="004C3561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</w:t>
            </w:r>
            <w:r w:rsidR="004C3561" w:rsidRPr="00200110">
              <w:rPr>
                <w:sz w:val="24"/>
                <w:szCs w:val="24"/>
              </w:rPr>
              <w:t>Пикалевский</w:t>
            </w:r>
            <w:r w:rsidRPr="00200110">
              <w:rPr>
                <w:sz w:val="24"/>
                <w:szCs w:val="24"/>
              </w:rPr>
              <w:t xml:space="preserve">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4C3561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4C3561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200110" w:rsidRDefault="00743FE8" w:rsidP="004C3561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</w:t>
            </w:r>
            <w:r w:rsidR="004C3561" w:rsidRPr="00200110">
              <w:rPr>
                <w:sz w:val="24"/>
                <w:szCs w:val="24"/>
              </w:rPr>
              <w:t>0</w:t>
            </w:r>
            <w:r w:rsidRPr="00200110">
              <w:rPr>
                <w:sz w:val="24"/>
                <w:szCs w:val="24"/>
              </w:rPr>
              <w:t>%</w:t>
            </w:r>
          </w:p>
        </w:tc>
      </w:tr>
      <w:tr w:rsidR="00743FE8" w:rsidRPr="00200110" w:rsidTr="00E3799A">
        <w:trPr>
          <w:trHeight w:val="20"/>
        </w:trPr>
        <w:tc>
          <w:tcPr>
            <w:tcW w:w="540" w:type="dxa"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4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200110" w:rsidRDefault="00743FE8" w:rsidP="004C3561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</w:t>
            </w:r>
            <w:r w:rsidR="004C3561" w:rsidRPr="00200110">
              <w:rPr>
                <w:sz w:val="24"/>
                <w:szCs w:val="24"/>
              </w:rPr>
              <w:t>Выборгский</w:t>
            </w:r>
            <w:r w:rsidRPr="00200110">
              <w:rPr>
                <w:sz w:val="24"/>
                <w:szCs w:val="24"/>
              </w:rPr>
              <w:t xml:space="preserve">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4C3561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4C3561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</w:t>
            </w:r>
            <w:r w:rsidR="00743FE8" w:rsidRPr="0020011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100%</w:t>
            </w:r>
          </w:p>
        </w:tc>
      </w:tr>
      <w:tr w:rsidR="00743FE8" w:rsidRPr="00200110" w:rsidTr="00E3799A">
        <w:trPr>
          <w:trHeight w:val="20"/>
        </w:trPr>
        <w:tc>
          <w:tcPr>
            <w:tcW w:w="540" w:type="dxa"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5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200110" w:rsidRDefault="00743FE8" w:rsidP="004C3561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</w:t>
            </w:r>
            <w:proofErr w:type="spellStart"/>
            <w:r w:rsidR="004C3561" w:rsidRPr="00200110">
              <w:rPr>
                <w:sz w:val="24"/>
                <w:szCs w:val="24"/>
              </w:rPr>
              <w:t>Каложицкий</w:t>
            </w:r>
            <w:proofErr w:type="spellEnd"/>
            <w:r w:rsidRPr="00200110">
              <w:rPr>
                <w:sz w:val="24"/>
                <w:szCs w:val="24"/>
              </w:rPr>
              <w:t xml:space="preserve">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4C3561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4C3561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100%</w:t>
            </w:r>
          </w:p>
        </w:tc>
      </w:tr>
      <w:tr w:rsidR="00743FE8" w:rsidRPr="00200110" w:rsidTr="00E3799A">
        <w:trPr>
          <w:trHeight w:val="20"/>
        </w:trPr>
        <w:tc>
          <w:tcPr>
            <w:tcW w:w="540" w:type="dxa"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6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200110" w:rsidRDefault="00743FE8" w:rsidP="004C3561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</w:t>
            </w:r>
            <w:r w:rsidR="004C3561" w:rsidRPr="00200110">
              <w:rPr>
                <w:sz w:val="24"/>
                <w:szCs w:val="24"/>
              </w:rPr>
              <w:t>Кингисеппский</w:t>
            </w:r>
            <w:r w:rsidRPr="00200110">
              <w:rPr>
                <w:sz w:val="24"/>
                <w:szCs w:val="24"/>
              </w:rPr>
              <w:t xml:space="preserve">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4C3561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4C3561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100%</w:t>
            </w:r>
          </w:p>
        </w:tc>
      </w:tr>
      <w:tr w:rsidR="00743FE8" w:rsidRPr="00200110" w:rsidTr="00E3799A">
        <w:trPr>
          <w:trHeight w:val="20"/>
        </w:trPr>
        <w:tc>
          <w:tcPr>
            <w:tcW w:w="540" w:type="dxa"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7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200110" w:rsidRDefault="00743FE8" w:rsidP="004C3561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</w:t>
            </w:r>
            <w:proofErr w:type="spellStart"/>
            <w:r w:rsidR="004C3561" w:rsidRPr="00200110">
              <w:rPr>
                <w:sz w:val="24"/>
                <w:szCs w:val="24"/>
              </w:rPr>
              <w:t>Свирьстройский</w:t>
            </w:r>
            <w:proofErr w:type="spellEnd"/>
            <w:r w:rsidRPr="00200110">
              <w:rPr>
                <w:sz w:val="24"/>
                <w:szCs w:val="24"/>
              </w:rPr>
              <w:t xml:space="preserve">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4C3561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4C3561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100%</w:t>
            </w:r>
          </w:p>
        </w:tc>
      </w:tr>
      <w:tr w:rsidR="00743FE8" w:rsidRPr="00200110" w:rsidTr="00E3799A">
        <w:trPr>
          <w:trHeight w:val="20"/>
        </w:trPr>
        <w:tc>
          <w:tcPr>
            <w:tcW w:w="540" w:type="dxa"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8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200110" w:rsidRDefault="00743FE8" w:rsidP="004C3561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</w:t>
            </w:r>
            <w:r w:rsidR="004C3561" w:rsidRPr="00200110">
              <w:rPr>
                <w:sz w:val="24"/>
                <w:szCs w:val="24"/>
              </w:rPr>
              <w:t>Сиверский</w:t>
            </w:r>
            <w:r w:rsidRPr="00200110">
              <w:rPr>
                <w:sz w:val="24"/>
                <w:szCs w:val="24"/>
              </w:rPr>
              <w:t xml:space="preserve">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4C3561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4C3561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100%</w:t>
            </w:r>
          </w:p>
        </w:tc>
      </w:tr>
      <w:tr w:rsidR="00743FE8" w:rsidRPr="00200110" w:rsidTr="00E3799A">
        <w:trPr>
          <w:trHeight w:val="20"/>
        </w:trPr>
        <w:tc>
          <w:tcPr>
            <w:tcW w:w="540" w:type="dxa"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9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200110" w:rsidRDefault="00743FE8">
            <w:pPr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ГБУ ЛО «Тихвинский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743FE8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200110" w:rsidRDefault="00743FE8" w:rsidP="004C3561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2</w:t>
            </w:r>
            <w:r w:rsidR="004C3561" w:rsidRPr="00200110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200110" w:rsidRDefault="004C3561">
            <w:pPr>
              <w:jc w:val="center"/>
              <w:rPr>
                <w:sz w:val="24"/>
                <w:szCs w:val="24"/>
              </w:rPr>
            </w:pPr>
            <w:r w:rsidRPr="00200110">
              <w:rPr>
                <w:sz w:val="24"/>
                <w:szCs w:val="24"/>
              </w:rPr>
              <w:t>100</w:t>
            </w:r>
            <w:r w:rsidR="00743FE8" w:rsidRPr="00200110">
              <w:rPr>
                <w:sz w:val="24"/>
                <w:szCs w:val="24"/>
              </w:rPr>
              <w:t>%</w:t>
            </w:r>
          </w:p>
        </w:tc>
      </w:tr>
    </w:tbl>
    <w:p w:rsidR="00860D1C" w:rsidRPr="00200110" w:rsidRDefault="00860D1C" w:rsidP="00860D1C">
      <w:pPr>
        <w:jc w:val="both"/>
      </w:pPr>
    </w:p>
    <w:p w:rsidR="00860D1C" w:rsidRPr="00200110" w:rsidRDefault="00860D1C" w:rsidP="00860D1C">
      <w:pPr>
        <w:jc w:val="both"/>
      </w:pPr>
      <w:r w:rsidRPr="00200110">
        <w:tab/>
        <w:t xml:space="preserve">Выявлены следующие </w:t>
      </w:r>
      <w:r w:rsidRPr="00200110">
        <w:rPr>
          <w:b/>
        </w:rPr>
        <w:t>факторы, повлиявшие на отклонение фактических результатов</w:t>
      </w:r>
      <w:r w:rsidRPr="00200110">
        <w:t xml:space="preserve"> выполнения государственного задания </w:t>
      </w:r>
      <w:proofErr w:type="gramStart"/>
      <w:r w:rsidRPr="00200110">
        <w:t>от</w:t>
      </w:r>
      <w:proofErr w:type="gramEnd"/>
      <w:r w:rsidRPr="00200110">
        <w:t xml:space="preserve"> запланированных:</w:t>
      </w:r>
    </w:p>
    <w:p w:rsidR="00860D1C" w:rsidRPr="00200110" w:rsidRDefault="00860D1C" w:rsidP="00860D1C">
      <w:pPr>
        <w:jc w:val="both"/>
      </w:pPr>
      <w:r w:rsidRPr="00200110">
        <w:tab/>
      </w:r>
      <w:r w:rsidR="00B937DE" w:rsidRPr="00200110">
        <w:t>увеличение среднесписочной</w:t>
      </w:r>
      <w:r w:rsidR="003549BC" w:rsidRPr="00200110">
        <w:t xml:space="preserve"> численност</w:t>
      </w:r>
      <w:r w:rsidR="00B937DE" w:rsidRPr="00200110">
        <w:t>и</w:t>
      </w:r>
      <w:r w:rsidR="003549BC" w:rsidRPr="00200110">
        <w:t xml:space="preserve"> воспитанников </w:t>
      </w:r>
      <w:r w:rsidR="00173F36" w:rsidRPr="00200110">
        <w:t xml:space="preserve">в связи </w:t>
      </w:r>
      <w:r w:rsidR="00200110" w:rsidRPr="00200110">
        <w:br/>
      </w:r>
      <w:r w:rsidR="00173F36" w:rsidRPr="00200110">
        <w:t xml:space="preserve">с длительным нахождением </w:t>
      </w:r>
      <w:r w:rsidR="00B937DE" w:rsidRPr="00200110">
        <w:t>в образовательны</w:t>
      </w:r>
      <w:r w:rsidR="00173F36" w:rsidRPr="00200110">
        <w:t>х организациях</w:t>
      </w:r>
      <w:r w:rsidR="00B937DE" w:rsidRPr="00200110">
        <w:t>;</w:t>
      </w:r>
    </w:p>
    <w:p w:rsidR="00860D1C" w:rsidRPr="00881567" w:rsidRDefault="00860D1C" w:rsidP="00860D1C">
      <w:pPr>
        <w:jc w:val="both"/>
        <w:rPr>
          <w:color w:val="000000"/>
          <w:position w:val="1"/>
        </w:rPr>
      </w:pPr>
      <w:r w:rsidRPr="00200110">
        <w:lastRenderedPageBreak/>
        <w:tab/>
      </w:r>
      <w:r w:rsidRPr="00200110">
        <w:rPr>
          <w:color w:val="000000"/>
          <w:position w:val="1"/>
        </w:rPr>
        <w:t>увеличение</w:t>
      </w:r>
      <w:r w:rsidR="003549BC" w:rsidRPr="00200110">
        <w:rPr>
          <w:color w:val="000000"/>
          <w:position w:val="1"/>
        </w:rPr>
        <w:t xml:space="preserve"> потребности в оказание консультативной, психологической, </w:t>
      </w:r>
      <w:r w:rsidR="003549BC" w:rsidRPr="00881567">
        <w:rPr>
          <w:color w:val="000000"/>
          <w:position w:val="1"/>
        </w:rPr>
        <w:t>педагогической, юридической, социальной и иной помощи лицам</w:t>
      </w:r>
      <w:r w:rsidR="003549BC" w:rsidRPr="00881567">
        <w:t xml:space="preserve"> </w:t>
      </w:r>
      <w:r w:rsidR="003549BC" w:rsidRPr="00881567">
        <w:rPr>
          <w:color w:val="000000"/>
          <w:position w:val="1"/>
        </w:rPr>
        <w:t>из числа детей, завершивших пребывание в организации для детей-сирот и усыновившим (удочерившим) или принявшим под опеку.</w:t>
      </w:r>
    </w:p>
    <w:p w:rsidR="00860D1C" w:rsidRPr="00881567" w:rsidRDefault="00860D1C" w:rsidP="00860D1C">
      <w:pPr>
        <w:jc w:val="both"/>
        <w:rPr>
          <w:color w:val="000000"/>
          <w:position w:val="1"/>
        </w:rPr>
      </w:pPr>
    </w:p>
    <w:p w:rsidR="00204C2D" w:rsidRPr="00881567" w:rsidRDefault="00B42150" w:rsidP="00743FE8">
      <w:pPr>
        <w:jc w:val="both"/>
      </w:pPr>
      <w:r w:rsidRPr="00881567">
        <w:tab/>
      </w:r>
      <w:r w:rsidR="00204C2D" w:rsidRPr="00881567">
        <w:t xml:space="preserve">Результаты анализа исполнения государственного задания регулярно </w:t>
      </w:r>
      <w:r w:rsidR="000237EC" w:rsidRPr="00881567">
        <w:t xml:space="preserve">анализируются комитетом совместно с подведомственными учреждениями </w:t>
      </w:r>
      <w:r w:rsidR="000237EC" w:rsidRPr="00881567">
        <w:br/>
        <w:t xml:space="preserve">в формате </w:t>
      </w:r>
      <w:r w:rsidR="00F5462E" w:rsidRPr="00881567">
        <w:t>ежеквартальных совещаний</w:t>
      </w:r>
      <w:r w:rsidR="00204C2D" w:rsidRPr="00881567">
        <w:t>.</w:t>
      </w:r>
    </w:p>
    <w:p w:rsidR="00204C2D" w:rsidRPr="00200110" w:rsidRDefault="00204C2D" w:rsidP="00F5462E">
      <w:pPr>
        <w:jc w:val="both"/>
      </w:pPr>
      <w:r w:rsidRPr="00881567">
        <w:tab/>
      </w:r>
      <w:proofErr w:type="gramStart"/>
      <w:r w:rsidR="00F5462E" w:rsidRPr="00881567">
        <w:t>И</w:t>
      </w:r>
      <w:r w:rsidRPr="00881567">
        <w:t>сполнение государственного задания является базовым показателем эффективности и результативности деятельности учреждения и его руководителя и учитывается при установлении стимулирующих выплат</w:t>
      </w:r>
      <w:r w:rsidRPr="00200110">
        <w:t xml:space="preserve"> руководителю</w:t>
      </w:r>
      <w:r w:rsidR="0041274A" w:rsidRPr="00200110">
        <w:t xml:space="preserve"> ежемесячно</w:t>
      </w:r>
      <w:r w:rsidR="00FC4AF9" w:rsidRPr="00200110">
        <w:t xml:space="preserve"> в соответствии с приказом комитета по социальной защите н</w:t>
      </w:r>
      <w:r w:rsidR="00315BA1" w:rsidRPr="00200110">
        <w:t xml:space="preserve">аселения Ленинградской области </w:t>
      </w:r>
      <w:r w:rsidR="00F5462E" w:rsidRPr="00200110">
        <w:t>от 1 сентября 2020 года № 30 «</w:t>
      </w:r>
      <w:r w:rsidR="00315BA1" w:rsidRPr="00200110">
        <w:t>Об утверждении положения о порядке установления стимулирующих и иных выплат руководителям государственных учреждений Ленинградской области, подведомственных комитету по социальной защите населения</w:t>
      </w:r>
      <w:proofErr w:type="gramEnd"/>
      <w:r w:rsidR="00315BA1" w:rsidRPr="00200110">
        <w:t xml:space="preserve"> Ленинградской области, показателей эффективности и результативности деятельности и критериев оценки деятельности государственных учреждений Ленинградской области, подведомственных комитету по социальной защите населения Ленинградской области, и их руководителей</w:t>
      </w:r>
      <w:r w:rsidR="00F5462E" w:rsidRPr="00200110">
        <w:t>»</w:t>
      </w:r>
      <w:r w:rsidR="00954899" w:rsidRPr="00200110">
        <w:t>.</w:t>
      </w:r>
    </w:p>
    <w:p w:rsidR="00743FE8" w:rsidRPr="004A716D" w:rsidRDefault="00B937DE" w:rsidP="00F5462E">
      <w:pPr>
        <w:jc w:val="both"/>
      </w:pPr>
      <w:r w:rsidRPr="006C5585">
        <w:tab/>
        <w:t xml:space="preserve">При </w:t>
      </w:r>
      <w:proofErr w:type="spellStart"/>
      <w:r w:rsidRPr="006C5585">
        <w:t>недостижении</w:t>
      </w:r>
      <w:proofErr w:type="spellEnd"/>
      <w:r w:rsidRPr="006C5585">
        <w:t xml:space="preserve"> 95% уровня значения показателя эффективности и результативности деятельности учреждения N 1 (выполнение государственного задания) раздела 1 «Базовые показатели» приложений 3 и 4 к Приказу и отсутствии положительной динамики по итогам деятельности учреждения в отчетном и двух предшествующих ему периодах сумма баллов базовых показателей до</w:t>
      </w:r>
      <w:r w:rsidR="006C5585">
        <w:t>полнительно уменьшается на 10%.</w:t>
      </w:r>
    </w:p>
    <w:p w:rsidR="00BB53A7" w:rsidRPr="00560F21" w:rsidRDefault="00743FE8" w:rsidP="00FD66BB">
      <w:pPr>
        <w:jc w:val="both"/>
      </w:pPr>
      <w:r w:rsidRPr="004A716D">
        <w:tab/>
        <w:t>3.</w:t>
      </w:r>
      <w:r w:rsidRPr="004A716D">
        <w:tab/>
        <w:t>Государственное задание Государственного автономного нетипового профессионального</w:t>
      </w:r>
      <w:r w:rsidRPr="00560F21">
        <w:t xml:space="preserve"> образовательного учреждения Ленинградской области «</w:t>
      </w:r>
      <w:proofErr w:type="spellStart"/>
      <w:r w:rsidRPr="00560F21">
        <w:t>Мультицентр</w:t>
      </w:r>
      <w:proofErr w:type="spellEnd"/>
      <w:r w:rsidRPr="00560F21">
        <w:t xml:space="preserve"> социальной и трудовой интеграции»</w:t>
      </w:r>
      <w:r w:rsidR="00BB53A7" w:rsidRPr="00560F21">
        <w:t>.</w:t>
      </w:r>
    </w:p>
    <w:p w:rsidR="007E49CE" w:rsidRPr="00881567" w:rsidRDefault="00BB53A7" w:rsidP="00BB53A7">
      <w:pPr>
        <w:ind w:firstLine="709"/>
        <w:jc w:val="both"/>
      </w:pPr>
      <w:r w:rsidRPr="00560F21">
        <w:t>В государственном задании у Государственного автономного нетипового профессионального образовательного учреждения Ленинградской области «</w:t>
      </w:r>
      <w:proofErr w:type="spellStart"/>
      <w:r w:rsidRPr="00560F21">
        <w:t>Мультицентр</w:t>
      </w:r>
      <w:proofErr w:type="spellEnd"/>
      <w:r w:rsidRPr="00560F21">
        <w:t xml:space="preserve"> социальной и трудовой интеграции» </w:t>
      </w:r>
      <w:r w:rsidR="00DE389A" w:rsidRPr="00560F21">
        <w:t>на 2025</w:t>
      </w:r>
      <w:r w:rsidRPr="00560F21">
        <w:t xml:space="preserve"> год </w:t>
      </w:r>
      <w:r w:rsidRPr="00560F21">
        <w:br/>
        <w:t>и плановый период 202</w:t>
      </w:r>
      <w:r w:rsidR="00DE389A" w:rsidRPr="00560F21">
        <w:t>6</w:t>
      </w:r>
      <w:r w:rsidRPr="00560F21">
        <w:t xml:space="preserve"> и 202</w:t>
      </w:r>
      <w:r w:rsidR="00DE389A" w:rsidRPr="00560F21">
        <w:t>7</w:t>
      </w:r>
      <w:r w:rsidRPr="00560F21">
        <w:t xml:space="preserve"> годов предусмотрено допустимое (возможное) </w:t>
      </w:r>
      <w:r w:rsidRPr="00881567">
        <w:t>отклонение от исполнения государственного задания, в пределах которого оно считается исполненным – 10%</w:t>
      </w:r>
      <w:r w:rsidR="007E49CE" w:rsidRPr="00881567">
        <w:t>.</w:t>
      </w:r>
    </w:p>
    <w:p w:rsidR="007E49CE" w:rsidRPr="00881567" w:rsidRDefault="007E49CE" w:rsidP="00BB53A7">
      <w:pPr>
        <w:ind w:firstLine="709"/>
        <w:jc w:val="both"/>
      </w:pPr>
      <w:r w:rsidRPr="00881567">
        <w:t>Государственному автономному нетиповому профессиональному образовательному учреждению Ленинградской области «</w:t>
      </w:r>
      <w:proofErr w:type="spellStart"/>
      <w:r w:rsidRPr="00881567">
        <w:t>Мультицентр</w:t>
      </w:r>
      <w:proofErr w:type="spellEnd"/>
      <w:r w:rsidRPr="00881567">
        <w:t xml:space="preserve"> социальной </w:t>
      </w:r>
      <w:r w:rsidRPr="00881567">
        <w:br/>
        <w:t>и трудовой интеграции» на 2025 год и плановый период 2026 и 2027 годов установлен годовой показатель.</w:t>
      </w:r>
    </w:p>
    <w:p w:rsidR="00BB53A7" w:rsidRPr="00881567" w:rsidRDefault="00BB53A7" w:rsidP="00BB53A7">
      <w:pPr>
        <w:ind w:firstLine="709"/>
        <w:jc w:val="both"/>
      </w:pPr>
      <w:r w:rsidRPr="00881567">
        <w:t>За первое полугодие государственное задание исполнено.</w:t>
      </w:r>
    </w:p>
    <w:p w:rsidR="00743FE8" w:rsidRPr="00560F21" w:rsidRDefault="00BB53A7" w:rsidP="00BB53A7">
      <w:pPr>
        <w:ind w:firstLine="709"/>
        <w:jc w:val="both"/>
      </w:pPr>
      <w:r w:rsidRPr="00881567">
        <w:lastRenderedPageBreak/>
        <w:t>Государственное задание</w:t>
      </w:r>
      <w:r w:rsidR="00743FE8" w:rsidRPr="00881567">
        <w:t xml:space="preserve"> установлено по следующим</w:t>
      </w:r>
      <w:r w:rsidR="00743FE8" w:rsidRPr="00560F21">
        <w:t xml:space="preserve"> государственным услугам:</w:t>
      </w:r>
    </w:p>
    <w:p w:rsidR="00C74AB0" w:rsidRPr="00560F21" w:rsidRDefault="00881567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</w:t>
      </w:r>
      <w:r w:rsidR="004C08F3" w:rsidRPr="00560F21">
        <w:rPr>
          <w:rFonts w:cs="Times New Roman"/>
          <w:szCs w:val="28"/>
        </w:rPr>
        <w:t> </w:t>
      </w:r>
      <w:r w:rsidR="00560F21" w:rsidRPr="00560F21">
        <w:rPr>
          <w:rFonts w:cs="Times New Roman"/>
          <w:szCs w:val="28"/>
        </w:rPr>
        <w:t xml:space="preserve">Реализация </w:t>
      </w:r>
      <w:r w:rsidR="00C74AB0" w:rsidRPr="00560F21">
        <w:rPr>
          <w:rFonts w:cs="Times New Roman"/>
          <w:szCs w:val="28"/>
        </w:rPr>
        <w:t>основных образовательных прогр</w:t>
      </w:r>
      <w:r w:rsidR="00046570" w:rsidRPr="00560F21">
        <w:rPr>
          <w:rFonts w:cs="Times New Roman"/>
          <w:szCs w:val="28"/>
        </w:rPr>
        <w:t>амм профессионального обучения</w:t>
      </w:r>
      <w:r w:rsidR="00560F21" w:rsidRPr="00560F21">
        <w:rPr>
          <w:rFonts w:cs="Times New Roman"/>
          <w:szCs w:val="28"/>
        </w:rPr>
        <w:t>, в том числе адаптированных,</w:t>
      </w:r>
      <w:r w:rsidR="00046570" w:rsidRPr="00560F21">
        <w:rPr>
          <w:rFonts w:cs="Times New Roman"/>
          <w:szCs w:val="28"/>
        </w:rPr>
        <w:t xml:space="preserve"> </w:t>
      </w:r>
      <w:r w:rsidR="00C74AB0" w:rsidRPr="00560F21">
        <w:rPr>
          <w:rFonts w:cs="Times New Roman"/>
          <w:szCs w:val="28"/>
        </w:rPr>
        <w:t>в нетиповом учреждении</w:t>
      </w:r>
      <w:r w:rsidR="00FD66BB" w:rsidRPr="00560F21">
        <w:rPr>
          <w:rFonts w:cs="Times New Roman"/>
          <w:szCs w:val="28"/>
        </w:rPr>
        <w:t>:</w:t>
      </w:r>
    </w:p>
    <w:p w:rsidR="00FD66BB" w:rsidRPr="00560F21" w:rsidRDefault="00FD66BB" w:rsidP="00FD66BB">
      <w:pPr>
        <w:jc w:val="both"/>
        <w:rPr>
          <w:i/>
        </w:rPr>
      </w:pPr>
      <w:r w:rsidRPr="00560F21">
        <w:rPr>
          <w:i/>
        </w:rPr>
        <w:tab/>
        <w:t>а) показатели качества:</w:t>
      </w:r>
    </w:p>
    <w:p w:rsidR="00070177" w:rsidRPr="00560F21" w:rsidRDefault="00070177" w:rsidP="00070177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560F21">
        <w:rPr>
          <w:rFonts w:cs="Times New Roman"/>
          <w:szCs w:val="28"/>
        </w:rPr>
        <w:t xml:space="preserve">Доля </w:t>
      </w:r>
      <w:proofErr w:type="gramStart"/>
      <w:r w:rsidRPr="00560F21">
        <w:rPr>
          <w:rFonts w:cs="Times New Roman"/>
          <w:szCs w:val="28"/>
        </w:rPr>
        <w:t>обучающихся</w:t>
      </w:r>
      <w:proofErr w:type="gramEnd"/>
      <w:r w:rsidRPr="00560F21">
        <w:rPr>
          <w:rFonts w:cs="Times New Roman"/>
          <w:szCs w:val="28"/>
        </w:rPr>
        <w:t>, получивших свидетельство о профессии рабочего, должности служащего (не менее 50% от общего числа получающих образовательную услугу) (%);</w:t>
      </w:r>
    </w:p>
    <w:p w:rsidR="00070177" w:rsidRPr="00560F21" w:rsidRDefault="00070177" w:rsidP="00070177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560F21">
        <w:rPr>
          <w:rFonts w:cs="Times New Roman"/>
          <w:szCs w:val="28"/>
        </w:rPr>
        <w:t>Укомплектование организации специалистами, оказываю</w:t>
      </w:r>
      <w:r w:rsidR="00560F21" w:rsidRPr="00560F21">
        <w:rPr>
          <w:rFonts w:cs="Times New Roman"/>
          <w:szCs w:val="28"/>
        </w:rPr>
        <w:t>щими образовательные услуги</w:t>
      </w:r>
      <w:proofErr w:type="gramStart"/>
      <w:r w:rsidR="00560F21" w:rsidRPr="00560F21">
        <w:rPr>
          <w:rFonts w:cs="Times New Roman"/>
          <w:szCs w:val="28"/>
        </w:rPr>
        <w:t xml:space="preserve"> (%).</w:t>
      </w:r>
      <w:proofErr w:type="gramEnd"/>
    </w:p>
    <w:p w:rsidR="00FD66BB" w:rsidRPr="00560F21" w:rsidRDefault="00FD66BB" w:rsidP="00FD66BB">
      <w:pPr>
        <w:jc w:val="both"/>
        <w:rPr>
          <w:i/>
        </w:rPr>
      </w:pPr>
      <w:r w:rsidRPr="00560F21">
        <w:rPr>
          <w:i/>
        </w:rPr>
        <w:tab/>
        <w:t>б) показател</w:t>
      </w:r>
      <w:r w:rsidR="00DB2A51" w:rsidRPr="00560F21">
        <w:rPr>
          <w:i/>
        </w:rPr>
        <w:t>ь</w:t>
      </w:r>
      <w:r w:rsidRPr="00560F21">
        <w:rPr>
          <w:i/>
        </w:rPr>
        <w:t xml:space="preserve"> объема:</w:t>
      </w:r>
    </w:p>
    <w:p w:rsidR="00C74AB0" w:rsidRPr="00560F21" w:rsidRDefault="00FD66BB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560F21">
        <w:rPr>
          <w:rFonts w:cs="Times New Roman"/>
          <w:szCs w:val="28"/>
        </w:rPr>
        <w:t>К</w:t>
      </w:r>
      <w:r w:rsidR="00C74AB0" w:rsidRPr="00560F21">
        <w:rPr>
          <w:rFonts w:cs="Times New Roman"/>
          <w:szCs w:val="28"/>
        </w:rPr>
        <w:t>оличество человеко-часов</w:t>
      </w:r>
      <w:r w:rsidRPr="00560F21">
        <w:rPr>
          <w:rFonts w:cs="Times New Roman"/>
          <w:szCs w:val="28"/>
        </w:rPr>
        <w:t>.</w:t>
      </w:r>
    </w:p>
    <w:p w:rsidR="00DE389A" w:rsidRPr="00560F21" w:rsidRDefault="00881567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</w:t>
      </w:r>
      <w:r w:rsidR="004C08F3" w:rsidRPr="00560F21">
        <w:rPr>
          <w:rFonts w:cs="Times New Roman"/>
          <w:szCs w:val="28"/>
        </w:rPr>
        <w:t> </w:t>
      </w:r>
      <w:r w:rsidR="00DE389A" w:rsidRPr="00560F21">
        <w:rPr>
          <w:rFonts w:cs="Times New Roman"/>
          <w:szCs w:val="28"/>
        </w:rPr>
        <w:t>Реализация дополнительных профессиональных программ (программ профессиональной переподготовки) в нетиповом учреждении:</w:t>
      </w:r>
    </w:p>
    <w:p w:rsidR="00DE389A" w:rsidRPr="00560F21" w:rsidRDefault="00DE389A" w:rsidP="00FD66BB">
      <w:pPr>
        <w:spacing w:line="240" w:lineRule="auto"/>
        <w:ind w:firstLine="709"/>
        <w:jc w:val="both"/>
        <w:rPr>
          <w:rFonts w:cs="Times New Roman"/>
          <w:i/>
          <w:szCs w:val="28"/>
        </w:rPr>
      </w:pPr>
      <w:r w:rsidRPr="00560F21">
        <w:rPr>
          <w:rFonts w:cs="Times New Roman"/>
          <w:i/>
          <w:szCs w:val="28"/>
        </w:rPr>
        <w:t>а) показатели качества:</w:t>
      </w:r>
    </w:p>
    <w:p w:rsidR="00DE389A" w:rsidRPr="004A716D" w:rsidRDefault="00DE389A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560F21">
        <w:rPr>
          <w:rFonts w:cs="Times New Roman"/>
          <w:szCs w:val="28"/>
        </w:rPr>
        <w:t xml:space="preserve">Доля </w:t>
      </w:r>
      <w:proofErr w:type="gramStart"/>
      <w:r w:rsidRPr="00560F21">
        <w:rPr>
          <w:rFonts w:cs="Times New Roman"/>
          <w:szCs w:val="28"/>
        </w:rPr>
        <w:t>обучающихся</w:t>
      </w:r>
      <w:proofErr w:type="gramEnd"/>
      <w:r w:rsidRPr="00560F21">
        <w:rPr>
          <w:rFonts w:cs="Times New Roman"/>
          <w:szCs w:val="28"/>
        </w:rPr>
        <w:t xml:space="preserve">, получивших </w:t>
      </w:r>
      <w:r w:rsidR="00560F21" w:rsidRPr="00560F21">
        <w:rPr>
          <w:rFonts w:cs="Times New Roman"/>
          <w:szCs w:val="28"/>
        </w:rPr>
        <w:t>диплом</w:t>
      </w:r>
      <w:r w:rsidRPr="00560F21">
        <w:rPr>
          <w:rFonts w:cs="Times New Roman"/>
          <w:szCs w:val="28"/>
        </w:rPr>
        <w:t xml:space="preserve"> о профессиональной переподготовке (не </w:t>
      </w:r>
      <w:r w:rsidR="004C08F3" w:rsidRPr="004A716D">
        <w:rPr>
          <w:rFonts w:cs="Times New Roman"/>
          <w:szCs w:val="28"/>
        </w:rPr>
        <w:t>менее 50% от общего числа получающих образовательную услугу);</w:t>
      </w:r>
    </w:p>
    <w:p w:rsidR="004C08F3" w:rsidRPr="004A716D" w:rsidRDefault="004C08F3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716D">
        <w:rPr>
          <w:rFonts w:cs="Times New Roman"/>
          <w:szCs w:val="28"/>
        </w:rPr>
        <w:t>Укомплектование организации специалистами, оказ</w:t>
      </w:r>
      <w:r w:rsidR="00560F21" w:rsidRPr="004A716D">
        <w:rPr>
          <w:rFonts w:cs="Times New Roman"/>
          <w:szCs w:val="28"/>
        </w:rPr>
        <w:t>ывающими образовательные услуги.</w:t>
      </w:r>
    </w:p>
    <w:p w:rsidR="004C08F3" w:rsidRPr="004A716D" w:rsidRDefault="004C08F3" w:rsidP="004C08F3">
      <w:pPr>
        <w:ind w:firstLine="709"/>
        <w:jc w:val="both"/>
        <w:rPr>
          <w:i/>
        </w:rPr>
      </w:pPr>
      <w:r w:rsidRPr="004A716D">
        <w:rPr>
          <w:i/>
        </w:rPr>
        <w:t>б) показател</w:t>
      </w:r>
      <w:r w:rsidR="00DB2A51" w:rsidRPr="004A716D">
        <w:rPr>
          <w:i/>
        </w:rPr>
        <w:t>ь</w:t>
      </w:r>
      <w:r w:rsidRPr="004A716D">
        <w:rPr>
          <w:i/>
        </w:rPr>
        <w:t xml:space="preserve"> объема:</w:t>
      </w:r>
    </w:p>
    <w:p w:rsidR="004C08F3" w:rsidRPr="004A716D" w:rsidRDefault="004C08F3" w:rsidP="004C08F3">
      <w:pPr>
        <w:ind w:firstLine="709"/>
        <w:jc w:val="both"/>
      </w:pPr>
      <w:r w:rsidRPr="004A716D">
        <w:t>Количество человеко-часов.</w:t>
      </w:r>
    </w:p>
    <w:p w:rsidR="00C74AB0" w:rsidRPr="004A716D" w:rsidRDefault="004C08F3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716D">
        <w:rPr>
          <w:rFonts w:cs="Times New Roman"/>
          <w:szCs w:val="28"/>
        </w:rPr>
        <w:t>3</w:t>
      </w:r>
      <w:r w:rsidR="00881567">
        <w:rPr>
          <w:rFonts w:cs="Times New Roman"/>
          <w:szCs w:val="28"/>
        </w:rPr>
        <w:t>)</w:t>
      </w:r>
      <w:r w:rsidRPr="004A716D">
        <w:rPr>
          <w:rFonts w:cs="Times New Roman"/>
          <w:szCs w:val="28"/>
        </w:rPr>
        <w:t> </w:t>
      </w:r>
      <w:r w:rsidR="00C74AB0" w:rsidRPr="004A716D">
        <w:rPr>
          <w:rFonts w:cs="Times New Roman"/>
          <w:szCs w:val="28"/>
        </w:rPr>
        <w:t>Организация проживания инвалидов и граждан с ограниче</w:t>
      </w:r>
      <w:r w:rsidR="00046570" w:rsidRPr="004A716D">
        <w:rPr>
          <w:rFonts w:cs="Times New Roman"/>
          <w:szCs w:val="28"/>
        </w:rPr>
        <w:t xml:space="preserve">нными возможностями здоровья </w:t>
      </w:r>
      <w:r w:rsidR="00C74AB0" w:rsidRPr="004A716D">
        <w:rPr>
          <w:rFonts w:cs="Times New Roman"/>
          <w:szCs w:val="28"/>
        </w:rPr>
        <w:t>в период обучения в нетиповом учреждении</w:t>
      </w:r>
      <w:r w:rsidR="00FF4525" w:rsidRPr="004A716D">
        <w:rPr>
          <w:rFonts w:cs="Times New Roman"/>
          <w:szCs w:val="28"/>
        </w:rPr>
        <w:t>:</w:t>
      </w:r>
    </w:p>
    <w:p w:rsidR="00FD66BB" w:rsidRPr="004A716D" w:rsidRDefault="00FD66BB" w:rsidP="00FD66BB">
      <w:pPr>
        <w:jc w:val="both"/>
        <w:rPr>
          <w:i/>
        </w:rPr>
      </w:pPr>
      <w:r w:rsidRPr="004A716D">
        <w:rPr>
          <w:i/>
        </w:rPr>
        <w:tab/>
        <w:t>а) показатели качества:</w:t>
      </w:r>
    </w:p>
    <w:p w:rsidR="00FD66BB" w:rsidRPr="004A716D" w:rsidRDefault="00FD66BB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716D">
        <w:rPr>
          <w:rFonts w:cs="Times New Roman"/>
          <w:szCs w:val="28"/>
        </w:rPr>
        <w:t>Отсутствие нарушений санитарного законодательства в отчетном году, выявленных при проведении проверок (ед.);</w:t>
      </w:r>
    </w:p>
    <w:p w:rsidR="00FD66BB" w:rsidRPr="004A716D" w:rsidRDefault="00FD66BB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716D">
        <w:rPr>
          <w:rFonts w:cs="Times New Roman"/>
          <w:szCs w:val="28"/>
        </w:rPr>
        <w:t>Удовлетворенность получателей социальных услуг в оказанных социальных услугах (по результатам анкетирования не менее 45% обучающихся</w:t>
      </w:r>
      <w:proofErr w:type="gramStart"/>
      <w:r w:rsidRPr="004A716D">
        <w:rPr>
          <w:rFonts w:cs="Times New Roman"/>
          <w:szCs w:val="28"/>
        </w:rPr>
        <w:t>) (%)</w:t>
      </w:r>
      <w:r w:rsidR="00070177" w:rsidRPr="004A716D">
        <w:rPr>
          <w:rFonts w:cs="Times New Roman"/>
          <w:szCs w:val="28"/>
        </w:rPr>
        <w:t>;</w:t>
      </w:r>
      <w:proofErr w:type="gramEnd"/>
    </w:p>
    <w:p w:rsidR="00FD66BB" w:rsidRPr="004A716D" w:rsidRDefault="00FD66BB" w:rsidP="00FD66BB">
      <w:pPr>
        <w:jc w:val="both"/>
        <w:rPr>
          <w:i/>
        </w:rPr>
      </w:pPr>
      <w:r w:rsidRPr="004A716D">
        <w:rPr>
          <w:i/>
        </w:rPr>
        <w:tab/>
        <w:t>б) показател</w:t>
      </w:r>
      <w:r w:rsidR="00DB2A51" w:rsidRPr="004A716D">
        <w:rPr>
          <w:i/>
        </w:rPr>
        <w:t>ь</w:t>
      </w:r>
      <w:r w:rsidRPr="004A716D">
        <w:rPr>
          <w:i/>
        </w:rPr>
        <w:t xml:space="preserve"> объема:</w:t>
      </w:r>
    </w:p>
    <w:p w:rsidR="00C74AB0" w:rsidRPr="004A716D" w:rsidRDefault="008A0494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716D">
        <w:rPr>
          <w:rFonts w:cs="Times New Roman"/>
          <w:szCs w:val="28"/>
        </w:rPr>
        <w:t>К</w:t>
      </w:r>
      <w:r w:rsidR="00FD66BB" w:rsidRPr="004A716D">
        <w:rPr>
          <w:rFonts w:cs="Times New Roman"/>
          <w:szCs w:val="28"/>
        </w:rPr>
        <w:t>оличество человеко-дней.</w:t>
      </w:r>
    </w:p>
    <w:p w:rsidR="00C74AB0" w:rsidRPr="004A716D" w:rsidRDefault="00046570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716D">
        <w:rPr>
          <w:rFonts w:cs="Times New Roman"/>
          <w:szCs w:val="28"/>
        </w:rPr>
        <w:t>4</w:t>
      </w:r>
      <w:r w:rsidR="00881567">
        <w:rPr>
          <w:rFonts w:cs="Times New Roman"/>
          <w:szCs w:val="28"/>
        </w:rPr>
        <w:t>)</w:t>
      </w:r>
      <w:r w:rsidRPr="004A716D">
        <w:rPr>
          <w:rFonts w:cs="Times New Roman"/>
          <w:szCs w:val="28"/>
        </w:rPr>
        <w:t> </w:t>
      </w:r>
      <w:r w:rsidR="00C74AB0" w:rsidRPr="004A716D">
        <w:rPr>
          <w:rFonts w:cs="Times New Roman"/>
          <w:szCs w:val="28"/>
        </w:rPr>
        <w:t xml:space="preserve">Организация сопровождаемого проживания инвалидов и лиц </w:t>
      </w:r>
      <w:r w:rsidR="004A41DE">
        <w:rPr>
          <w:rFonts w:cs="Times New Roman"/>
          <w:szCs w:val="28"/>
        </w:rPr>
        <w:br/>
      </w:r>
      <w:r w:rsidR="00C74AB0" w:rsidRPr="004A716D">
        <w:rPr>
          <w:rFonts w:cs="Times New Roman"/>
          <w:szCs w:val="28"/>
        </w:rPr>
        <w:t xml:space="preserve">с ограниченными возможностями здоровья, получивших образовательную услугу </w:t>
      </w:r>
      <w:r w:rsidR="004A41DE">
        <w:rPr>
          <w:rFonts w:cs="Times New Roman"/>
          <w:szCs w:val="28"/>
        </w:rPr>
        <w:br/>
      </w:r>
      <w:r w:rsidR="00C74AB0" w:rsidRPr="004A716D">
        <w:rPr>
          <w:rFonts w:cs="Times New Roman"/>
          <w:szCs w:val="28"/>
        </w:rPr>
        <w:t>в нетиповом учреждении</w:t>
      </w:r>
      <w:r w:rsidR="00FF4525" w:rsidRPr="004A716D">
        <w:rPr>
          <w:rFonts w:cs="Times New Roman"/>
          <w:szCs w:val="28"/>
        </w:rPr>
        <w:t>:</w:t>
      </w:r>
      <w:r w:rsidR="00C74AB0" w:rsidRPr="004A716D">
        <w:rPr>
          <w:rFonts w:cs="Times New Roman"/>
          <w:szCs w:val="28"/>
        </w:rPr>
        <w:t xml:space="preserve"> </w:t>
      </w:r>
    </w:p>
    <w:p w:rsidR="00FD66BB" w:rsidRPr="004A716D" w:rsidRDefault="00FD66BB" w:rsidP="00FD66BB">
      <w:pPr>
        <w:jc w:val="both"/>
        <w:rPr>
          <w:i/>
        </w:rPr>
      </w:pPr>
      <w:r w:rsidRPr="004A716D">
        <w:rPr>
          <w:i/>
        </w:rPr>
        <w:tab/>
        <w:t>а) показател</w:t>
      </w:r>
      <w:r w:rsidR="00DB2A51" w:rsidRPr="004A716D">
        <w:rPr>
          <w:i/>
        </w:rPr>
        <w:t>ь</w:t>
      </w:r>
      <w:r w:rsidRPr="004A716D">
        <w:rPr>
          <w:i/>
        </w:rPr>
        <w:t xml:space="preserve"> качества:</w:t>
      </w:r>
    </w:p>
    <w:p w:rsidR="00FD66BB" w:rsidRPr="004A716D" w:rsidRDefault="00FD66BB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716D">
        <w:rPr>
          <w:rFonts w:cs="Times New Roman"/>
          <w:szCs w:val="28"/>
        </w:rPr>
        <w:t>Укомплектование организации специалистами, сказывающими социальные услуги</w:t>
      </w:r>
      <w:proofErr w:type="gramStart"/>
      <w:r w:rsidRPr="004A716D">
        <w:rPr>
          <w:rFonts w:cs="Times New Roman"/>
          <w:szCs w:val="28"/>
        </w:rPr>
        <w:t xml:space="preserve"> (%).</w:t>
      </w:r>
      <w:proofErr w:type="gramEnd"/>
    </w:p>
    <w:p w:rsidR="00FD66BB" w:rsidRPr="004A716D" w:rsidRDefault="00FD66BB" w:rsidP="00FD66BB">
      <w:pPr>
        <w:ind w:firstLine="708"/>
        <w:jc w:val="both"/>
        <w:rPr>
          <w:i/>
        </w:rPr>
      </w:pPr>
      <w:r w:rsidRPr="004A716D">
        <w:rPr>
          <w:i/>
        </w:rPr>
        <w:t>б) показател</w:t>
      </w:r>
      <w:r w:rsidR="00DB2A51" w:rsidRPr="004A716D">
        <w:rPr>
          <w:i/>
        </w:rPr>
        <w:t>ь</w:t>
      </w:r>
      <w:r w:rsidRPr="004A716D">
        <w:rPr>
          <w:i/>
        </w:rPr>
        <w:t xml:space="preserve"> объема:</w:t>
      </w:r>
    </w:p>
    <w:p w:rsidR="008D0FD7" w:rsidRPr="004A716D" w:rsidRDefault="008A0494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716D">
        <w:rPr>
          <w:rFonts w:cs="Times New Roman"/>
          <w:szCs w:val="28"/>
        </w:rPr>
        <w:t>Количество человеко-дней.</w:t>
      </w:r>
    </w:p>
    <w:p w:rsidR="00C74AB0" w:rsidRPr="004A716D" w:rsidRDefault="00FD66BB" w:rsidP="00D7258B">
      <w:pPr>
        <w:jc w:val="both"/>
        <w:rPr>
          <w:rFonts w:cs="Times New Roman"/>
          <w:szCs w:val="28"/>
        </w:rPr>
      </w:pPr>
      <w:r w:rsidRPr="004A716D">
        <w:rPr>
          <w:i/>
        </w:rPr>
        <w:tab/>
      </w:r>
      <w:r w:rsidR="008D0FD7" w:rsidRPr="004A716D">
        <w:t>5</w:t>
      </w:r>
      <w:r w:rsidR="00881567">
        <w:t>)</w:t>
      </w:r>
      <w:r w:rsidR="008D0FD7" w:rsidRPr="004A716D">
        <w:rPr>
          <w:rFonts w:cs="Times New Roman"/>
          <w:szCs w:val="28"/>
        </w:rPr>
        <w:t> </w:t>
      </w:r>
      <w:r w:rsidR="00C74AB0" w:rsidRPr="004A716D">
        <w:rPr>
          <w:rFonts w:cs="Times New Roman"/>
          <w:szCs w:val="28"/>
        </w:rPr>
        <w:t>Сопровождение трудоустройства инвалидов и граждан с ограниченными возможностями здоровья, получивших образовательную услугу в нетиповом учреждении</w:t>
      </w:r>
      <w:r w:rsidR="00FF4525" w:rsidRPr="004A716D">
        <w:rPr>
          <w:rFonts w:cs="Times New Roman"/>
          <w:szCs w:val="28"/>
        </w:rPr>
        <w:t>:</w:t>
      </w:r>
    </w:p>
    <w:p w:rsidR="00AA4A79" w:rsidRPr="004A716D" w:rsidRDefault="00AA4A79" w:rsidP="00AA4A79">
      <w:pPr>
        <w:jc w:val="both"/>
        <w:rPr>
          <w:i/>
        </w:rPr>
      </w:pPr>
      <w:r w:rsidRPr="004A716D">
        <w:rPr>
          <w:i/>
        </w:rPr>
        <w:tab/>
        <w:t>а) показател</w:t>
      </w:r>
      <w:r w:rsidR="00DB2A51" w:rsidRPr="004A716D">
        <w:rPr>
          <w:i/>
        </w:rPr>
        <w:t>ь</w:t>
      </w:r>
      <w:r w:rsidRPr="004A716D">
        <w:rPr>
          <w:i/>
        </w:rPr>
        <w:t xml:space="preserve"> качества:</w:t>
      </w:r>
    </w:p>
    <w:p w:rsidR="00AA4A79" w:rsidRPr="004A716D" w:rsidRDefault="00AA4A79" w:rsidP="00AA4A79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716D">
        <w:rPr>
          <w:rFonts w:cs="Times New Roman"/>
          <w:szCs w:val="28"/>
        </w:rPr>
        <w:lastRenderedPageBreak/>
        <w:t>Доля выпускников, трудоустроенных по полученной (смежной) профессии</w:t>
      </w:r>
      <w:proofErr w:type="gramStart"/>
      <w:r w:rsidRPr="004A716D">
        <w:rPr>
          <w:rFonts w:cs="Times New Roman"/>
          <w:szCs w:val="28"/>
        </w:rPr>
        <w:t xml:space="preserve"> (%).</w:t>
      </w:r>
      <w:proofErr w:type="gramEnd"/>
    </w:p>
    <w:p w:rsidR="00AA4A79" w:rsidRPr="004A716D" w:rsidRDefault="00AA4A79" w:rsidP="00AA4A79">
      <w:pPr>
        <w:ind w:firstLine="708"/>
        <w:jc w:val="both"/>
        <w:rPr>
          <w:i/>
        </w:rPr>
      </w:pPr>
      <w:r w:rsidRPr="004A716D">
        <w:rPr>
          <w:i/>
        </w:rPr>
        <w:t>б) показател</w:t>
      </w:r>
      <w:r w:rsidR="00DB2A51" w:rsidRPr="004A716D">
        <w:rPr>
          <w:i/>
        </w:rPr>
        <w:t>ь</w:t>
      </w:r>
      <w:r w:rsidRPr="004A716D">
        <w:rPr>
          <w:i/>
        </w:rPr>
        <w:t xml:space="preserve"> объема:</w:t>
      </w:r>
    </w:p>
    <w:p w:rsidR="00C74AB0" w:rsidRPr="004A716D" w:rsidRDefault="008A0494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716D">
        <w:rPr>
          <w:rFonts w:cs="Times New Roman"/>
          <w:szCs w:val="28"/>
        </w:rPr>
        <w:t>К</w:t>
      </w:r>
      <w:r w:rsidR="00C74AB0" w:rsidRPr="004A716D">
        <w:rPr>
          <w:rFonts w:cs="Times New Roman"/>
          <w:szCs w:val="28"/>
        </w:rPr>
        <w:t>оличество человек</w:t>
      </w:r>
      <w:r w:rsidR="00AA4A79" w:rsidRPr="004A716D">
        <w:rPr>
          <w:rFonts w:cs="Times New Roman"/>
          <w:szCs w:val="28"/>
        </w:rPr>
        <w:t>.</w:t>
      </w:r>
    </w:p>
    <w:p w:rsidR="00C74AB0" w:rsidRPr="004A716D" w:rsidRDefault="008D0FD7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716D">
        <w:rPr>
          <w:rFonts w:cs="Times New Roman"/>
          <w:szCs w:val="28"/>
        </w:rPr>
        <w:t>6</w:t>
      </w:r>
      <w:r w:rsidR="00881567">
        <w:rPr>
          <w:rFonts w:cs="Times New Roman"/>
          <w:szCs w:val="28"/>
        </w:rPr>
        <w:t>)</w:t>
      </w:r>
      <w:r w:rsidRPr="004A716D">
        <w:rPr>
          <w:rFonts w:cs="Times New Roman"/>
          <w:szCs w:val="28"/>
        </w:rPr>
        <w:t> </w:t>
      </w:r>
      <w:r w:rsidR="00C74AB0" w:rsidRPr="004A716D">
        <w:rPr>
          <w:rFonts w:cs="Times New Roman"/>
          <w:szCs w:val="28"/>
        </w:rPr>
        <w:t>Психолого-педагогическое консультирование обучающихся, их родителей (законных представителей), членов их семей</w:t>
      </w:r>
      <w:r w:rsidR="00FF4525" w:rsidRPr="004A716D">
        <w:rPr>
          <w:rFonts w:cs="Times New Roman"/>
          <w:szCs w:val="28"/>
        </w:rPr>
        <w:t>:</w:t>
      </w:r>
    </w:p>
    <w:p w:rsidR="00AA4A79" w:rsidRPr="004A716D" w:rsidRDefault="00AA4A79" w:rsidP="00AA4A79">
      <w:pPr>
        <w:jc w:val="both"/>
        <w:rPr>
          <w:i/>
        </w:rPr>
      </w:pPr>
      <w:r w:rsidRPr="004A716D">
        <w:rPr>
          <w:i/>
        </w:rPr>
        <w:tab/>
        <w:t>а) показател</w:t>
      </w:r>
      <w:r w:rsidR="00DB2A51" w:rsidRPr="004A716D">
        <w:rPr>
          <w:i/>
        </w:rPr>
        <w:t>ь</w:t>
      </w:r>
      <w:r w:rsidRPr="004A716D">
        <w:rPr>
          <w:i/>
        </w:rPr>
        <w:t xml:space="preserve"> качества:</w:t>
      </w:r>
    </w:p>
    <w:p w:rsidR="00AA4A79" w:rsidRPr="004A716D" w:rsidRDefault="00AA4A79" w:rsidP="00AA4A79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716D">
        <w:rPr>
          <w:rFonts w:cs="Times New Roman"/>
          <w:szCs w:val="28"/>
        </w:rPr>
        <w:t xml:space="preserve">Доля получателей услуги, которые удовлетворены качеством оказанной услуги </w:t>
      </w:r>
      <w:r w:rsidR="00680A24" w:rsidRPr="004A716D">
        <w:rPr>
          <w:rFonts w:cs="Times New Roman"/>
          <w:szCs w:val="28"/>
        </w:rPr>
        <w:t xml:space="preserve">(по результатам анкетирования не менее 45%) </w:t>
      </w:r>
      <w:r w:rsidRPr="004A716D">
        <w:rPr>
          <w:rFonts w:cs="Times New Roman"/>
          <w:szCs w:val="28"/>
        </w:rPr>
        <w:t>(%)</w:t>
      </w:r>
      <w:r w:rsidR="00FF4525" w:rsidRPr="004A716D">
        <w:rPr>
          <w:rFonts w:cs="Times New Roman"/>
          <w:szCs w:val="28"/>
        </w:rPr>
        <w:t>;</w:t>
      </w:r>
    </w:p>
    <w:p w:rsidR="00AA4A79" w:rsidRPr="004A716D" w:rsidRDefault="00AA4A79" w:rsidP="00AA4A79">
      <w:pPr>
        <w:ind w:firstLine="708"/>
        <w:jc w:val="both"/>
        <w:rPr>
          <w:i/>
        </w:rPr>
      </w:pPr>
      <w:r w:rsidRPr="004A716D">
        <w:rPr>
          <w:i/>
        </w:rPr>
        <w:t>б) показател</w:t>
      </w:r>
      <w:r w:rsidR="00DB2A51" w:rsidRPr="004A716D">
        <w:rPr>
          <w:i/>
        </w:rPr>
        <w:t>ь</w:t>
      </w:r>
      <w:r w:rsidRPr="004A716D">
        <w:rPr>
          <w:i/>
        </w:rPr>
        <w:t xml:space="preserve"> объема:</w:t>
      </w:r>
    </w:p>
    <w:p w:rsidR="00C74AB0" w:rsidRPr="004A716D" w:rsidRDefault="008A0494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716D">
        <w:rPr>
          <w:rFonts w:cs="Times New Roman"/>
          <w:szCs w:val="28"/>
        </w:rPr>
        <w:t>Количество консультаций.</w:t>
      </w:r>
    </w:p>
    <w:p w:rsidR="00C74AB0" w:rsidRPr="004A716D" w:rsidRDefault="00680A24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716D">
        <w:rPr>
          <w:rFonts w:cs="Times New Roman"/>
          <w:szCs w:val="28"/>
        </w:rPr>
        <w:t>7</w:t>
      </w:r>
      <w:r w:rsidR="00881567">
        <w:rPr>
          <w:rFonts w:cs="Times New Roman"/>
          <w:szCs w:val="28"/>
        </w:rPr>
        <w:t>)</w:t>
      </w:r>
      <w:r w:rsidRPr="004A716D">
        <w:rPr>
          <w:rFonts w:cs="Times New Roman"/>
          <w:szCs w:val="28"/>
        </w:rPr>
        <w:t> </w:t>
      </w:r>
      <w:r w:rsidR="00C74AB0" w:rsidRPr="004A716D">
        <w:rPr>
          <w:rFonts w:cs="Times New Roman"/>
          <w:szCs w:val="28"/>
        </w:rPr>
        <w:t xml:space="preserve">Оказание информационно-справочной поддержки граждан по вопросам инвалидности, социальной защиты, </w:t>
      </w:r>
      <w:proofErr w:type="gramStart"/>
      <w:r w:rsidR="00C74AB0" w:rsidRPr="004A716D">
        <w:rPr>
          <w:rFonts w:cs="Times New Roman"/>
          <w:szCs w:val="28"/>
        </w:rPr>
        <w:t>медико-социальной</w:t>
      </w:r>
      <w:proofErr w:type="gramEnd"/>
      <w:r w:rsidR="00C74AB0" w:rsidRPr="004A716D">
        <w:rPr>
          <w:rFonts w:cs="Times New Roman"/>
          <w:szCs w:val="28"/>
        </w:rPr>
        <w:t xml:space="preserve"> экспертизы и реа</w:t>
      </w:r>
      <w:r w:rsidR="00FF4525" w:rsidRPr="004A716D">
        <w:rPr>
          <w:rFonts w:cs="Times New Roman"/>
          <w:szCs w:val="28"/>
        </w:rPr>
        <w:t xml:space="preserve">билитации, </w:t>
      </w:r>
      <w:proofErr w:type="spellStart"/>
      <w:r w:rsidR="00FF4525" w:rsidRPr="004A716D">
        <w:rPr>
          <w:rFonts w:cs="Times New Roman"/>
          <w:szCs w:val="28"/>
        </w:rPr>
        <w:t>абилитации</w:t>
      </w:r>
      <w:proofErr w:type="spellEnd"/>
      <w:r w:rsidR="00FF4525" w:rsidRPr="004A716D">
        <w:rPr>
          <w:rFonts w:cs="Times New Roman"/>
          <w:szCs w:val="28"/>
        </w:rPr>
        <w:t xml:space="preserve"> инвалидов:</w:t>
      </w:r>
    </w:p>
    <w:p w:rsidR="00AA4A79" w:rsidRPr="004A716D" w:rsidRDefault="00AA4A79" w:rsidP="00AA4A79">
      <w:pPr>
        <w:ind w:firstLine="708"/>
        <w:jc w:val="both"/>
        <w:rPr>
          <w:i/>
        </w:rPr>
      </w:pPr>
      <w:r w:rsidRPr="004A716D">
        <w:rPr>
          <w:i/>
        </w:rPr>
        <w:t>а) показател</w:t>
      </w:r>
      <w:r w:rsidR="00DB2A51" w:rsidRPr="004A716D">
        <w:rPr>
          <w:i/>
        </w:rPr>
        <w:t>ь</w:t>
      </w:r>
      <w:r w:rsidRPr="004A716D">
        <w:rPr>
          <w:i/>
        </w:rPr>
        <w:t xml:space="preserve"> качества:</w:t>
      </w:r>
    </w:p>
    <w:p w:rsidR="00AA4A79" w:rsidRPr="004A716D" w:rsidRDefault="00AA4A79" w:rsidP="00AA4A79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716D">
        <w:rPr>
          <w:rFonts w:cs="Times New Roman"/>
          <w:szCs w:val="28"/>
        </w:rPr>
        <w:t xml:space="preserve">Доля получателей услуги, которые удовлетворены качеством оказанной услуги </w:t>
      </w:r>
      <w:r w:rsidR="00680A24" w:rsidRPr="004A716D">
        <w:rPr>
          <w:rFonts w:cs="Times New Roman"/>
          <w:szCs w:val="28"/>
        </w:rPr>
        <w:t xml:space="preserve">(по результатам анкетирования не менее 45%) </w:t>
      </w:r>
      <w:r w:rsidRPr="004A716D">
        <w:rPr>
          <w:rFonts w:cs="Times New Roman"/>
          <w:szCs w:val="28"/>
        </w:rPr>
        <w:t>(%).</w:t>
      </w:r>
    </w:p>
    <w:p w:rsidR="00AA4A79" w:rsidRPr="004A716D" w:rsidRDefault="00AA4A79" w:rsidP="00AA4A79">
      <w:pPr>
        <w:ind w:firstLine="708"/>
        <w:jc w:val="both"/>
        <w:rPr>
          <w:i/>
        </w:rPr>
      </w:pPr>
      <w:r w:rsidRPr="004A716D">
        <w:rPr>
          <w:i/>
        </w:rPr>
        <w:t>б) показател</w:t>
      </w:r>
      <w:r w:rsidR="00DB2A51" w:rsidRPr="004A716D">
        <w:rPr>
          <w:i/>
        </w:rPr>
        <w:t>ь</w:t>
      </w:r>
      <w:r w:rsidRPr="004A716D">
        <w:rPr>
          <w:i/>
        </w:rPr>
        <w:t xml:space="preserve"> объема:</w:t>
      </w:r>
    </w:p>
    <w:p w:rsidR="00AA4A79" w:rsidRPr="004A716D" w:rsidRDefault="008A0494" w:rsidP="00AA4A79">
      <w:pPr>
        <w:ind w:firstLine="708"/>
        <w:jc w:val="both"/>
      </w:pPr>
      <w:r w:rsidRPr="004A716D">
        <w:rPr>
          <w:rFonts w:cs="Times New Roman"/>
          <w:szCs w:val="28"/>
        </w:rPr>
        <w:t>Количество консультаций</w:t>
      </w:r>
      <w:r w:rsidR="00AA4A79" w:rsidRPr="004A716D">
        <w:rPr>
          <w:rFonts w:cs="Times New Roman"/>
          <w:szCs w:val="28"/>
        </w:rPr>
        <w:t>.</w:t>
      </w:r>
    </w:p>
    <w:p w:rsidR="00C74AB0" w:rsidRPr="004A716D" w:rsidRDefault="00680A24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716D">
        <w:rPr>
          <w:rFonts w:cs="Times New Roman"/>
          <w:szCs w:val="28"/>
        </w:rPr>
        <w:t>8</w:t>
      </w:r>
      <w:r w:rsidR="004101B4">
        <w:rPr>
          <w:rFonts w:cs="Times New Roman"/>
          <w:szCs w:val="28"/>
        </w:rPr>
        <w:t>)</w:t>
      </w:r>
      <w:r w:rsidRPr="004A716D">
        <w:rPr>
          <w:rFonts w:cs="Times New Roman"/>
          <w:szCs w:val="28"/>
        </w:rPr>
        <w:t xml:space="preserve"> Реализация </w:t>
      </w:r>
      <w:r w:rsidR="004A716D" w:rsidRPr="004A716D">
        <w:rPr>
          <w:rFonts w:cs="Times New Roman"/>
          <w:szCs w:val="28"/>
        </w:rPr>
        <w:t>о</w:t>
      </w:r>
      <w:r w:rsidRPr="004A716D">
        <w:rPr>
          <w:rFonts w:cs="Times New Roman"/>
          <w:szCs w:val="28"/>
        </w:rPr>
        <w:t>сновных образовательных программ профессионального обучения</w:t>
      </w:r>
      <w:r w:rsidR="004A716D" w:rsidRPr="004A716D">
        <w:rPr>
          <w:rFonts w:cs="Times New Roman"/>
          <w:szCs w:val="28"/>
        </w:rPr>
        <w:t>, в том числе адаптированных,</w:t>
      </w:r>
      <w:r w:rsidRPr="004A716D">
        <w:rPr>
          <w:rFonts w:cs="Times New Roman"/>
          <w:szCs w:val="28"/>
        </w:rPr>
        <w:t xml:space="preserve"> в нетиповом учреждении</w:t>
      </w:r>
      <w:r w:rsidR="00CE3241" w:rsidRPr="004A716D">
        <w:rPr>
          <w:rFonts w:cs="Times New Roman"/>
          <w:szCs w:val="28"/>
        </w:rPr>
        <w:t xml:space="preserve"> (Выборгский филиал ГАНПОУ ЛО «МЦ </w:t>
      </w:r>
      <w:proofErr w:type="spellStart"/>
      <w:r w:rsidR="00CE3241" w:rsidRPr="004A716D">
        <w:rPr>
          <w:rFonts w:cs="Times New Roman"/>
          <w:szCs w:val="28"/>
        </w:rPr>
        <w:t>СиТИ</w:t>
      </w:r>
      <w:proofErr w:type="spellEnd"/>
      <w:r w:rsidR="00CE3241" w:rsidRPr="004A716D">
        <w:rPr>
          <w:rFonts w:cs="Times New Roman"/>
          <w:szCs w:val="28"/>
        </w:rPr>
        <w:t>»)</w:t>
      </w:r>
      <w:r w:rsidR="00FF4525" w:rsidRPr="004A716D">
        <w:rPr>
          <w:rFonts w:cs="Times New Roman"/>
          <w:szCs w:val="28"/>
        </w:rPr>
        <w:t>:</w:t>
      </w:r>
    </w:p>
    <w:p w:rsidR="00AA4A79" w:rsidRPr="004A716D" w:rsidRDefault="00AA4A79" w:rsidP="00AA4A79">
      <w:pPr>
        <w:ind w:firstLine="708"/>
        <w:jc w:val="both"/>
        <w:rPr>
          <w:i/>
        </w:rPr>
      </w:pPr>
      <w:r w:rsidRPr="004A716D">
        <w:rPr>
          <w:i/>
        </w:rPr>
        <w:t>а) показатели качества:</w:t>
      </w:r>
    </w:p>
    <w:p w:rsidR="00AA4A79" w:rsidRPr="004A716D" w:rsidRDefault="00AA4A79" w:rsidP="00AA4A79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716D">
        <w:rPr>
          <w:rFonts w:cs="Times New Roman"/>
          <w:szCs w:val="28"/>
        </w:rPr>
        <w:t xml:space="preserve">Доля </w:t>
      </w:r>
      <w:proofErr w:type="gramStart"/>
      <w:r w:rsidR="00680A24" w:rsidRPr="004A716D">
        <w:rPr>
          <w:rFonts w:cs="Times New Roman"/>
          <w:szCs w:val="28"/>
        </w:rPr>
        <w:t>обучающихся</w:t>
      </w:r>
      <w:proofErr w:type="gramEnd"/>
      <w:r w:rsidR="00680A24" w:rsidRPr="004A716D">
        <w:rPr>
          <w:rFonts w:cs="Times New Roman"/>
          <w:szCs w:val="28"/>
        </w:rPr>
        <w:t xml:space="preserve">, получивших свидетельство о профессии рабочего, должности служащего (не менее 50% от общего числа получающих образовательную услугу) </w:t>
      </w:r>
      <w:r w:rsidRPr="004A716D">
        <w:rPr>
          <w:rFonts w:cs="Times New Roman"/>
          <w:szCs w:val="28"/>
        </w:rPr>
        <w:t>(%)</w:t>
      </w:r>
      <w:r w:rsidR="00CE3241" w:rsidRPr="004A716D">
        <w:rPr>
          <w:rFonts w:cs="Times New Roman"/>
          <w:szCs w:val="28"/>
        </w:rPr>
        <w:t>;</w:t>
      </w:r>
    </w:p>
    <w:p w:rsidR="00CE3241" w:rsidRPr="004A716D" w:rsidRDefault="00CE3241" w:rsidP="00AA4A79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716D">
        <w:rPr>
          <w:rFonts w:cs="Times New Roman"/>
          <w:szCs w:val="28"/>
        </w:rPr>
        <w:t>Укомплектование организации специалистами, оказываю</w:t>
      </w:r>
      <w:r w:rsidR="004A716D" w:rsidRPr="004A716D">
        <w:rPr>
          <w:rFonts w:cs="Times New Roman"/>
          <w:szCs w:val="28"/>
        </w:rPr>
        <w:t>щими образовательные услуги</w:t>
      </w:r>
      <w:proofErr w:type="gramStart"/>
      <w:r w:rsidR="004A716D" w:rsidRPr="004A716D">
        <w:rPr>
          <w:rFonts w:cs="Times New Roman"/>
          <w:szCs w:val="28"/>
        </w:rPr>
        <w:t xml:space="preserve"> (%).</w:t>
      </w:r>
      <w:proofErr w:type="gramEnd"/>
    </w:p>
    <w:p w:rsidR="00AA4A79" w:rsidRPr="004A716D" w:rsidRDefault="00AA4A79" w:rsidP="00AA4A79">
      <w:pPr>
        <w:ind w:firstLine="708"/>
        <w:jc w:val="both"/>
        <w:rPr>
          <w:i/>
        </w:rPr>
      </w:pPr>
      <w:r w:rsidRPr="004A716D">
        <w:rPr>
          <w:i/>
        </w:rPr>
        <w:t>б) показател</w:t>
      </w:r>
      <w:r w:rsidR="00DB2A51" w:rsidRPr="004A716D">
        <w:rPr>
          <w:i/>
        </w:rPr>
        <w:t>ь</w:t>
      </w:r>
      <w:r w:rsidRPr="004A716D">
        <w:rPr>
          <w:i/>
        </w:rPr>
        <w:t xml:space="preserve"> объема:</w:t>
      </w:r>
    </w:p>
    <w:p w:rsidR="00C74AB0" w:rsidRPr="00560F21" w:rsidRDefault="008A0494" w:rsidP="00FD66BB">
      <w:pPr>
        <w:spacing w:line="240" w:lineRule="auto"/>
        <w:ind w:firstLine="709"/>
        <w:jc w:val="both"/>
        <w:rPr>
          <w:rFonts w:cs="Times New Roman"/>
          <w:szCs w:val="28"/>
          <w:highlight w:val="yellow"/>
        </w:rPr>
      </w:pPr>
      <w:r w:rsidRPr="004A716D">
        <w:rPr>
          <w:rFonts w:cs="Times New Roman"/>
          <w:szCs w:val="28"/>
        </w:rPr>
        <w:t>Количество</w:t>
      </w:r>
      <w:r w:rsidR="00AA4A79" w:rsidRPr="004A716D">
        <w:rPr>
          <w:rFonts w:cs="Times New Roman"/>
          <w:szCs w:val="28"/>
        </w:rPr>
        <w:t xml:space="preserve"> </w:t>
      </w:r>
      <w:r w:rsidR="00CE3241" w:rsidRPr="004A716D">
        <w:rPr>
          <w:rFonts w:cs="Times New Roman"/>
          <w:szCs w:val="28"/>
        </w:rPr>
        <w:t>человеко-часов</w:t>
      </w:r>
      <w:r w:rsidR="00AA4A79" w:rsidRPr="004A716D">
        <w:rPr>
          <w:rFonts w:cs="Times New Roman"/>
          <w:szCs w:val="28"/>
        </w:rPr>
        <w:t>.</w:t>
      </w:r>
    </w:p>
    <w:p w:rsidR="00CE3241" w:rsidRPr="004A716D" w:rsidRDefault="00CE3241" w:rsidP="00CE3241">
      <w:pPr>
        <w:ind w:firstLine="709"/>
        <w:jc w:val="both"/>
      </w:pPr>
      <w:r w:rsidRPr="004A716D">
        <w:rPr>
          <w:rFonts w:cs="Times New Roman"/>
          <w:szCs w:val="28"/>
        </w:rPr>
        <w:t>4. </w:t>
      </w:r>
      <w:r w:rsidRPr="004A716D">
        <w:t>Государственное задание Государственного автономного учреждения «Межрегиональный центр высокотехнологичного протезирования с реабилитацией и адаптацией лиц, получивших ранения в зоне специальной военной операции «</w:t>
      </w:r>
      <w:proofErr w:type="spellStart"/>
      <w:r w:rsidRPr="004A716D">
        <w:t>Мультипротез</w:t>
      </w:r>
      <w:proofErr w:type="spellEnd"/>
      <w:r w:rsidRPr="004A716D">
        <w:t>»</w:t>
      </w:r>
      <w:r w:rsidR="00FB796C" w:rsidRPr="004A716D">
        <w:t>.</w:t>
      </w:r>
    </w:p>
    <w:p w:rsidR="00FB796C" w:rsidRPr="004A716D" w:rsidRDefault="00FB796C" w:rsidP="00FB796C">
      <w:pPr>
        <w:ind w:firstLine="709"/>
        <w:jc w:val="both"/>
      </w:pPr>
      <w:r w:rsidRPr="004A716D">
        <w:t>В государственном задании у Государственного автономного учреждения «Межрегиональный центр высокотехнологичного протезирования с реабилитацией и адаптацией лиц, получивших ранения в зоне специальной военной операции «</w:t>
      </w:r>
      <w:proofErr w:type="spellStart"/>
      <w:r w:rsidRPr="004A716D">
        <w:t>Мультипротез</w:t>
      </w:r>
      <w:proofErr w:type="spellEnd"/>
      <w:r w:rsidRPr="004A716D">
        <w:t xml:space="preserve">», на 2025 год и плановый период 2026 и 2027 годов предусмотрено допустимое (возможное) отклонение от исполнения государственного задания, </w:t>
      </w:r>
      <w:r w:rsidRPr="004A716D">
        <w:br/>
        <w:t>в пределах которого оно считается исполненным – 10%.</w:t>
      </w:r>
    </w:p>
    <w:p w:rsidR="00E869B2" w:rsidRPr="004A716D" w:rsidRDefault="00E869B2" w:rsidP="00E869B2">
      <w:pPr>
        <w:ind w:firstLine="709"/>
        <w:jc w:val="both"/>
      </w:pPr>
      <w:proofErr w:type="gramStart"/>
      <w:r w:rsidRPr="004A716D">
        <w:t>П</w:t>
      </w:r>
      <w:r w:rsidR="00FA18D9" w:rsidRPr="004A716D">
        <w:t>риказ</w:t>
      </w:r>
      <w:r w:rsidRPr="004A716D">
        <w:t>ом</w:t>
      </w:r>
      <w:r w:rsidR="00FA18D9" w:rsidRPr="004A716D">
        <w:t xml:space="preserve"> комитета по социальной защите населения Ленинградской области от 14.07.2025 № 04-72</w:t>
      </w:r>
      <w:r w:rsidRPr="004A716D">
        <w:t xml:space="preserve"> «О внесении изменений в приказ комитета по социальной </w:t>
      </w:r>
      <w:r w:rsidRPr="004A716D">
        <w:lastRenderedPageBreak/>
        <w:t xml:space="preserve">защите населения Ленинградской области от 27 декабря 2024 года № 04-106 </w:t>
      </w:r>
      <w:r w:rsidRPr="004A716D">
        <w:br/>
        <w:t>«Об утверждении перечня услуг (работ), оказываемых (выполняемых) Ленинградским областным государственным автономным учреждением «Межрегиональный центр высокотехнологичного протезирования с реабилитацией и адаптацией лиц, получивших ранения в зоне специальной военной операции «</w:t>
      </w:r>
      <w:proofErr w:type="spellStart"/>
      <w:r w:rsidRPr="004A716D">
        <w:t>Мультипротез</w:t>
      </w:r>
      <w:proofErr w:type="spellEnd"/>
      <w:r w:rsidRPr="004A716D">
        <w:t>» у</w:t>
      </w:r>
      <w:r w:rsidR="00662B07" w:rsidRPr="004A716D">
        <w:t xml:space="preserve">твержден </w:t>
      </w:r>
      <w:r w:rsidR="004A716D" w:rsidRPr="004A716D">
        <w:t>новый</w:t>
      </w:r>
      <w:proofErr w:type="gramEnd"/>
      <w:r w:rsidR="004A716D" w:rsidRPr="004A716D">
        <w:t xml:space="preserve"> </w:t>
      </w:r>
      <w:r w:rsidR="00662B07" w:rsidRPr="004A716D">
        <w:t>п</w:t>
      </w:r>
      <w:r w:rsidRPr="004A716D">
        <w:t>еречень услуг (работ) Ленинградского областного государственного автономного учреждения «Межрегиональный центр высокотехнологичного протезирования с реабилитацией и адаптацией лиц, получивших ранения в зоне специальной военной операции «</w:t>
      </w:r>
      <w:proofErr w:type="spellStart"/>
      <w:r w:rsidRPr="004A716D">
        <w:t>Мультипротез</w:t>
      </w:r>
      <w:proofErr w:type="spellEnd"/>
      <w:r w:rsidRPr="004A716D">
        <w:t>».</w:t>
      </w:r>
    </w:p>
    <w:p w:rsidR="00FA18D9" w:rsidRPr="004A716D" w:rsidRDefault="00FA18D9" w:rsidP="00FB796C">
      <w:pPr>
        <w:ind w:firstLine="709"/>
        <w:jc w:val="both"/>
      </w:pPr>
      <w:r w:rsidRPr="004A716D">
        <w:t xml:space="preserve">Распоряжением Правительства Ленинградской области </w:t>
      </w:r>
      <w:r w:rsidR="00E869B2" w:rsidRPr="004A716D">
        <w:t xml:space="preserve">от 22 июля 2025 года № 434-р «О внесении изменений в распоряжение от 29 декабря 2017 года № 758-р «Об утверждении Регионального перечня (классификатора) государственных (муниципальных) услуг и работ Ленинградской области» внесены изменения </w:t>
      </w:r>
      <w:r w:rsidR="00343345" w:rsidRPr="004A716D">
        <w:br/>
      </w:r>
      <w:r w:rsidR="00E869B2" w:rsidRPr="004A716D">
        <w:t>в Региональный перечень (классификатор) государственных (муниципальных) услуг и работ Ленинградской области.</w:t>
      </w:r>
    </w:p>
    <w:p w:rsidR="007C0285" w:rsidRPr="00352F16" w:rsidRDefault="00352F16" w:rsidP="00FB796C">
      <w:pPr>
        <w:ind w:firstLine="709"/>
        <w:jc w:val="both"/>
      </w:pPr>
      <w:r w:rsidRPr="00352F16">
        <w:t>После внесений изменений в реестровые записи Регионального перечня (классификатора) государственных (муниципальных) услуг и работ в</w:t>
      </w:r>
      <w:r w:rsidR="004A716D" w:rsidRPr="00352F16">
        <w:t>несено и</w:t>
      </w:r>
      <w:r w:rsidR="007C0285" w:rsidRPr="00352F16">
        <w:t xml:space="preserve">зменение в </w:t>
      </w:r>
      <w:r w:rsidR="004A716D" w:rsidRPr="00352F16">
        <w:t>г</w:t>
      </w:r>
      <w:r w:rsidR="00FB796C" w:rsidRPr="00352F16">
        <w:t xml:space="preserve">осударственное задание </w:t>
      </w:r>
      <w:r w:rsidR="007C0285" w:rsidRPr="00352F16">
        <w:t xml:space="preserve">Ленинградского областного государственного автономного учреждения «Межрегиональный центр высокотехнологичного протезирования с реабилитацией и адаптацией лиц, получивших ранения в зоне специальной </w:t>
      </w:r>
      <w:r w:rsidRPr="00352F16">
        <w:t>военной операции «</w:t>
      </w:r>
      <w:proofErr w:type="spellStart"/>
      <w:r w:rsidRPr="00352F16">
        <w:t>Мультипротез</w:t>
      </w:r>
      <w:proofErr w:type="spellEnd"/>
      <w:r w:rsidRPr="00352F16">
        <w:t>».</w:t>
      </w:r>
    </w:p>
    <w:p w:rsidR="007C0285" w:rsidRPr="00352F16" w:rsidRDefault="00854D52" w:rsidP="00854D52">
      <w:pPr>
        <w:ind w:firstLine="709"/>
        <w:jc w:val="both"/>
      </w:pPr>
      <w:r w:rsidRPr="00352F16">
        <w:t>С 01.04.2025 государственное задание установлено по следующим государственным услугам:</w:t>
      </w:r>
    </w:p>
    <w:p w:rsidR="00FB796C" w:rsidRPr="00352F16" w:rsidRDefault="00FB796C" w:rsidP="00FB796C">
      <w:pPr>
        <w:ind w:firstLine="709"/>
        <w:jc w:val="both"/>
      </w:pPr>
      <w:r w:rsidRPr="00352F16">
        <w:t>1</w:t>
      </w:r>
      <w:r w:rsidR="004101B4">
        <w:t>)</w:t>
      </w:r>
      <w:r w:rsidRPr="00352F16">
        <w:t xml:space="preserve"> Организация </w:t>
      </w:r>
      <w:r w:rsidR="00854D52" w:rsidRPr="00352F16">
        <w:t xml:space="preserve">проведения оценки доступности объектов для инвалидов и других маломобильных групп населения на территории Ленинградской области в рамках проекта «Проверено </w:t>
      </w:r>
      <w:proofErr w:type="spellStart"/>
      <w:r w:rsidR="00854D52" w:rsidRPr="00352F16">
        <w:t>СВОими</w:t>
      </w:r>
      <w:proofErr w:type="spellEnd"/>
      <w:r w:rsidR="00854D52" w:rsidRPr="00352F16">
        <w:t>»</w:t>
      </w:r>
      <w:r w:rsidR="008973EC" w:rsidRPr="00352F16">
        <w:t>:</w:t>
      </w:r>
    </w:p>
    <w:p w:rsidR="00FB796C" w:rsidRPr="00352F16" w:rsidRDefault="00FB796C" w:rsidP="00FB796C">
      <w:pPr>
        <w:ind w:firstLine="708"/>
        <w:jc w:val="both"/>
        <w:rPr>
          <w:i/>
        </w:rPr>
      </w:pPr>
      <w:r w:rsidRPr="00352F16">
        <w:rPr>
          <w:i/>
        </w:rPr>
        <w:t xml:space="preserve">а) </w:t>
      </w:r>
      <w:r w:rsidR="00DB2A51" w:rsidRPr="00352F16">
        <w:rPr>
          <w:i/>
        </w:rPr>
        <w:t>показатель</w:t>
      </w:r>
      <w:r w:rsidRPr="00352F16">
        <w:rPr>
          <w:i/>
        </w:rPr>
        <w:t xml:space="preserve"> качества:</w:t>
      </w:r>
    </w:p>
    <w:p w:rsidR="00743FE8" w:rsidRPr="00352F16" w:rsidRDefault="009A6805" w:rsidP="00CE3241">
      <w:pPr>
        <w:spacing w:line="240" w:lineRule="auto"/>
        <w:ind w:firstLine="709"/>
        <w:jc w:val="both"/>
      </w:pPr>
      <w:r w:rsidRPr="00352F16">
        <w:t>Удовлетворенность организацией работы по оценке доступности объектов</w:t>
      </w:r>
      <w:proofErr w:type="gramStart"/>
      <w:r w:rsidRPr="00352F16">
        <w:t xml:space="preserve"> </w:t>
      </w:r>
      <w:r w:rsidR="00FB796C" w:rsidRPr="00352F16">
        <w:t>(%);</w:t>
      </w:r>
      <w:proofErr w:type="gramEnd"/>
    </w:p>
    <w:p w:rsidR="00FB796C" w:rsidRPr="00352F16" w:rsidRDefault="00FB796C" w:rsidP="00FB796C">
      <w:pPr>
        <w:ind w:firstLine="708"/>
        <w:jc w:val="both"/>
        <w:rPr>
          <w:i/>
        </w:rPr>
      </w:pPr>
      <w:r w:rsidRPr="00352F16">
        <w:rPr>
          <w:i/>
        </w:rPr>
        <w:t>б) показател</w:t>
      </w:r>
      <w:r w:rsidR="00DB2A51" w:rsidRPr="00352F16">
        <w:rPr>
          <w:i/>
        </w:rPr>
        <w:t>ь</w:t>
      </w:r>
      <w:r w:rsidRPr="00352F16">
        <w:rPr>
          <w:i/>
        </w:rPr>
        <w:t xml:space="preserve"> объема:</w:t>
      </w:r>
    </w:p>
    <w:p w:rsidR="00FB796C" w:rsidRPr="00352F16" w:rsidRDefault="009A6805" w:rsidP="00CE3241">
      <w:pPr>
        <w:spacing w:line="240" w:lineRule="auto"/>
        <w:ind w:firstLine="709"/>
        <w:jc w:val="both"/>
      </w:pPr>
      <w:r w:rsidRPr="00352F16">
        <w:t>Количество объектов, в отношении которых проведена оценка их доступности</w:t>
      </w:r>
      <w:r w:rsidR="00DB2A51" w:rsidRPr="00352F16">
        <w:t xml:space="preserve"> (ед.).</w:t>
      </w:r>
    </w:p>
    <w:p w:rsidR="009A6805" w:rsidRPr="00352F16" w:rsidRDefault="004101B4" w:rsidP="009A6805">
      <w:pPr>
        <w:spacing w:line="240" w:lineRule="auto"/>
        <w:ind w:firstLine="709"/>
        <w:jc w:val="both"/>
      </w:pPr>
      <w:r>
        <w:t>2)</w:t>
      </w:r>
      <w:r w:rsidR="00DB2A51" w:rsidRPr="00352F16">
        <w:t xml:space="preserve"> </w:t>
      </w:r>
      <w:r w:rsidR="009A6805" w:rsidRPr="00352F16">
        <w:t>Организация консультирования и информационного сопровождения инвалидов из числа лиц, получивших ранения в зоне специальной военной операции, по вопросам подбора и изготовления протезов верхних и нижних конечностей:</w:t>
      </w:r>
    </w:p>
    <w:p w:rsidR="00DB2A51" w:rsidRPr="00352F16" w:rsidRDefault="009A6805" w:rsidP="009A6805">
      <w:pPr>
        <w:spacing w:line="240" w:lineRule="auto"/>
        <w:ind w:firstLine="709"/>
        <w:jc w:val="both"/>
        <w:rPr>
          <w:i/>
        </w:rPr>
      </w:pPr>
      <w:r w:rsidRPr="00352F16">
        <w:rPr>
          <w:sz w:val="24"/>
          <w:szCs w:val="24"/>
        </w:rPr>
        <w:t xml:space="preserve"> </w:t>
      </w:r>
      <w:r w:rsidR="00DB2A51" w:rsidRPr="00352F16">
        <w:rPr>
          <w:i/>
        </w:rPr>
        <w:t>а) показатель качества:</w:t>
      </w:r>
    </w:p>
    <w:p w:rsidR="00DB2A51" w:rsidRPr="00352F16" w:rsidRDefault="009A6805" w:rsidP="00CE3241">
      <w:pPr>
        <w:spacing w:line="240" w:lineRule="auto"/>
        <w:ind w:firstLine="709"/>
        <w:jc w:val="both"/>
      </w:pPr>
      <w:r w:rsidRPr="00352F16">
        <w:t>Удовлетворенность консультированием и информационным сопровождением</w:t>
      </w:r>
      <w:proofErr w:type="gramStart"/>
      <w:r w:rsidRPr="00352F16">
        <w:t xml:space="preserve"> </w:t>
      </w:r>
      <w:r w:rsidR="00DB2A51" w:rsidRPr="00352F16">
        <w:t>(%);</w:t>
      </w:r>
      <w:proofErr w:type="gramEnd"/>
    </w:p>
    <w:p w:rsidR="00DB2A51" w:rsidRPr="00352F16" w:rsidRDefault="00DB2A51" w:rsidP="00DB2A51">
      <w:pPr>
        <w:ind w:firstLine="708"/>
        <w:jc w:val="both"/>
        <w:rPr>
          <w:i/>
        </w:rPr>
      </w:pPr>
      <w:r w:rsidRPr="00352F16">
        <w:rPr>
          <w:i/>
        </w:rPr>
        <w:t>б) показатель объема:</w:t>
      </w:r>
    </w:p>
    <w:p w:rsidR="00DB2A51" w:rsidRPr="00352F16" w:rsidRDefault="00DB2A51" w:rsidP="00CE3241">
      <w:pPr>
        <w:spacing w:line="240" w:lineRule="auto"/>
        <w:ind w:firstLine="709"/>
        <w:jc w:val="both"/>
      </w:pPr>
      <w:r w:rsidRPr="00352F16">
        <w:t>Количество консультаций (ед.).</w:t>
      </w:r>
    </w:p>
    <w:p w:rsidR="00DB2A51" w:rsidRPr="00352F16" w:rsidRDefault="004101B4" w:rsidP="00CE3241">
      <w:pPr>
        <w:spacing w:line="240" w:lineRule="auto"/>
        <w:ind w:firstLine="709"/>
        <w:jc w:val="both"/>
      </w:pPr>
      <w:r>
        <w:lastRenderedPageBreak/>
        <w:t>3)</w:t>
      </w:r>
      <w:r w:rsidR="00DB2A51" w:rsidRPr="00352F16">
        <w:t xml:space="preserve"> </w:t>
      </w:r>
      <w:r w:rsidR="009A6805" w:rsidRPr="00352F16">
        <w:t>Организация исследования рынка товаров и услуг в области формирования доступной среды</w:t>
      </w:r>
      <w:r w:rsidR="008973EC" w:rsidRPr="00352F16">
        <w:t>:</w:t>
      </w:r>
    </w:p>
    <w:p w:rsidR="00DB2A51" w:rsidRPr="00352F16" w:rsidRDefault="00DB2A51" w:rsidP="00DB2A51">
      <w:pPr>
        <w:ind w:firstLine="708"/>
        <w:jc w:val="both"/>
        <w:rPr>
          <w:i/>
        </w:rPr>
      </w:pPr>
      <w:r w:rsidRPr="00352F16">
        <w:rPr>
          <w:i/>
        </w:rPr>
        <w:t>а) показатель качества:</w:t>
      </w:r>
    </w:p>
    <w:p w:rsidR="00DB2A51" w:rsidRPr="00352F16" w:rsidRDefault="009A6805" w:rsidP="00CE3241">
      <w:pPr>
        <w:spacing w:line="240" w:lineRule="auto"/>
        <w:ind w:firstLine="709"/>
        <w:jc w:val="both"/>
      </w:pPr>
      <w:r w:rsidRPr="00352F16">
        <w:t>Удовлетворенность проведенными исследованиями</w:t>
      </w:r>
      <w:proofErr w:type="gramStart"/>
      <w:r w:rsidR="00DB2A51" w:rsidRPr="00352F16">
        <w:t xml:space="preserve"> (%);</w:t>
      </w:r>
      <w:proofErr w:type="gramEnd"/>
    </w:p>
    <w:p w:rsidR="00DB2A51" w:rsidRPr="00352F16" w:rsidRDefault="00DB2A51" w:rsidP="00DB2A51">
      <w:pPr>
        <w:ind w:firstLine="708"/>
        <w:jc w:val="both"/>
        <w:rPr>
          <w:i/>
        </w:rPr>
      </w:pPr>
      <w:r w:rsidRPr="00352F16">
        <w:rPr>
          <w:i/>
        </w:rPr>
        <w:t>б) показатель объема:</w:t>
      </w:r>
    </w:p>
    <w:p w:rsidR="00DB2A51" w:rsidRPr="00352F16" w:rsidRDefault="009A6805" w:rsidP="00CE3241">
      <w:pPr>
        <w:spacing w:line="240" w:lineRule="auto"/>
        <w:ind w:firstLine="709"/>
        <w:jc w:val="both"/>
      </w:pPr>
      <w:r w:rsidRPr="00352F16">
        <w:t xml:space="preserve">Количество проведенных исследований </w:t>
      </w:r>
      <w:r w:rsidR="00DB2A51" w:rsidRPr="00352F16">
        <w:t>(ед.).</w:t>
      </w:r>
    </w:p>
    <w:p w:rsidR="00DB2A51" w:rsidRPr="00352F16" w:rsidRDefault="00DB2A51" w:rsidP="00CE3241">
      <w:pPr>
        <w:spacing w:line="240" w:lineRule="auto"/>
        <w:ind w:firstLine="709"/>
        <w:jc w:val="both"/>
      </w:pPr>
      <w:r w:rsidRPr="00352F16">
        <w:t>4</w:t>
      </w:r>
      <w:r w:rsidR="004101B4">
        <w:t>)</w:t>
      </w:r>
      <w:r w:rsidRPr="00352F16">
        <w:t xml:space="preserve"> </w:t>
      </w:r>
      <w:r w:rsidR="009A6805" w:rsidRPr="00352F16">
        <w:t>Содействие органам местного самоуправления по вопросу адаптации жилых помещений для ветеранов СВО с инвалидностью</w:t>
      </w:r>
      <w:r w:rsidR="008973EC" w:rsidRPr="00352F16">
        <w:t>:</w:t>
      </w:r>
    </w:p>
    <w:p w:rsidR="00C43593" w:rsidRPr="00352F16" w:rsidRDefault="00C43593" w:rsidP="00C43593">
      <w:pPr>
        <w:ind w:firstLine="708"/>
        <w:jc w:val="both"/>
        <w:rPr>
          <w:i/>
        </w:rPr>
      </w:pPr>
      <w:r w:rsidRPr="00352F16">
        <w:rPr>
          <w:i/>
        </w:rPr>
        <w:t>а) показатель качества:</w:t>
      </w:r>
    </w:p>
    <w:p w:rsidR="00C43593" w:rsidRPr="00352F16" w:rsidRDefault="009A6805" w:rsidP="00CE3241">
      <w:pPr>
        <w:spacing w:line="240" w:lineRule="auto"/>
        <w:ind w:firstLine="709"/>
        <w:jc w:val="both"/>
      </w:pPr>
      <w:r w:rsidRPr="00352F16">
        <w:t>Удовлетворенность ветеранов СВО с инвалидностью организацией оказания содействия органам местного самоуправления</w:t>
      </w:r>
      <w:proofErr w:type="gramStart"/>
      <w:r w:rsidRPr="00352F16">
        <w:t xml:space="preserve"> </w:t>
      </w:r>
      <w:r w:rsidR="00C43593" w:rsidRPr="00352F16">
        <w:t>(%);</w:t>
      </w:r>
      <w:proofErr w:type="gramEnd"/>
    </w:p>
    <w:p w:rsidR="00C43593" w:rsidRPr="00352F16" w:rsidRDefault="00C43593" w:rsidP="00C43593">
      <w:pPr>
        <w:ind w:firstLine="708"/>
        <w:jc w:val="both"/>
        <w:rPr>
          <w:i/>
        </w:rPr>
      </w:pPr>
      <w:r w:rsidRPr="00352F16">
        <w:rPr>
          <w:i/>
        </w:rPr>
        <w:t>б) показатель объема:</w:t>
      </w:r>
    </w:p>
    <w:p w:rsidR="00C43593" w:rsidRPr="007047CD" w:rsidRDefault="007047CD" w:rsidP="00CE3241">
      <w:pPr>
        <w:spacing w:line="240" w:lineRule="auto"/>
        <w:ind w:firstLine="709"/>
        <w:jc w:val="both"/>
      </w:pPr>
      <w:r w:rsidRPr="00352F16">
        <w:t xml:space="preserve">Количество выходов в адреса проживания ветеранов СВО с инвалидностью </w:t>
      </w:r>
      <w:r w:rsidR="00C43593" w:rsidRPr="00352F16">
        <w:t>(ед.).</w:t>
      </w:r>
    </w:p>
    <w:sectPr w:rsidR="00C43593" w:rsidRPr="007047CD" w:rsidSect="00E1479C">
      <w:pgSz w:w="11906" w:h="16838"/>
      <w:pgMar w:top="1134" w:right="566" w:bottom="993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22" w:rsidRDefault="00BE0B22" w:rsidP="00326010">
      <w:pPr>
        <w:spacing w:line="240" w:lineRule="auto"/>
      </w:pPr>
      <w:r>
        <w:separator/>
      </w:r>
    </w:p>
  </w:endnote>
  <w:endnote w:type="continuationSeparator" w:id="0">
    <w:p w:rsidR="00BE0B22" w:rsidRDefault="00BE0B22" w:rsidP="003260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22" w:rsidRDefault="00BE0B22" w:rsidP="00326010">
      <w:pPr>
        <w:spacing w:line="240" w:lineRule="auto"/>
      </w:pPr>
      <w:r>
        <w:separator/>
      </w:r>
    </w:p>
  </w:footnote>
  <w:footnote w:type="continuationSeparator" w:id="0">
    <w:p w:rsidR="00BE0B22" w:rsidRDefault="00BE0B22" w:rsidP="00326010">
      <w:pPr>
        <w:spacing w:line="240" w:lineRule="auto"/>
      </w:pPr>
      <w:r>
        <w:continuationSeparator/>
      </w:r>
    </w:p>
  </w:footnote>
  <w:footnote w:id="1">
    <w:p w:rsidR="005A57DF" w:rsidRDefault="005A57DF">
      <w:pPr>
        <w:pStyle w:val="a5"/>
      </w:pPr>
      <w:r>
        <w:rPr>
          <w:rStyle w:val="a7"/>
        </w:rPr>
        <w:footnoteRef/>
      </w:r>
      <w:r>
        <w:t xml:space="preserve"> В таблице приведены только учреждения, не достигнувшие плановые значения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18AE"/>
    <w:multiLevelType w:val="hybridMultilevel"/>
    <w:tmpl w:val="EDD4A28A"/>
    <w:lvl w:ilvl="0" w:tplc="20CC95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AA7183"/>
    <w:multiLevelType w:val="hybridMultilevel"/>
    <w:tmpl w:val="9ED0FB36"/>
    <w:lvl w:ilvl="0" w:tplc="EAD0E83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E71A9"/>
    <w:multiLevelType w:val="hybridMultilevel"/>
    <w:tmpl w:val="D3748EBC"/>
    <w:lvl w:ilvl="0" w:tplc="19A8966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112A0"/>
    <w:multiLevelType w:val="hybridMultilevel"/>
    <w:tmpl w:val="856C29F8"/>
    <w:lvl w:ilvl="0" w:tplc="6894746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04A51"/>
    <w:multiLevelType w:val="hybridMultilevel"/>
    <w:tmpl w:val="15EC462A"/>
    <w:lvl w:ilvl="0" w:tplc="6F94F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2C1D4C"/>
    <w:multiLevelType w:val="hybridMultilevel"/>
    <w:tmpl w:val="E1CAB1EA"/>
    <w:lvl w:ilvl="0" w:tplc="2460EA4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D13EF"/>
    <w:multiLevelType w:val="hybridMultilevel"/>
    <w:tmpl w:val="79A8A238"/>
    <w:lvl w:ilvl="0" w:tplc="A1C6BEF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63CAB"/>
    <w:multiLevelType w:val="hybridMultilevel"/>
    <w:tmpl w:val="E1CAB1EA"/>
    <w:lvl w:ilvl="0" w:tplc="2460EA4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B3414"/>
    <w:multiLevelType w:val="hybridMultilevel"/>
    <w:tmpl w:val="79A8A238"/>
    <w:lvl w:ilvl="0" w:tplc="A1C6BEF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1D"/>
    <w:rsid w:val="00013CA4"/>
    <w:rsid w:val="000237EC"/>
    <w:rsid w:val="00033A54"/>
    <w:rsid w:val="0003461E"/>
    <w:rsid w:val="00046570"/>
    <w:rsid w:val="00070177"/>
    <w:rsid w:val="00076C25"/>
    <w:rsid w:val="00087D03"/>
    <w:rsid w:val="000C35B6"/>
    <w:rsid w:val="000C3A04"/>
    <w:rsid w:val="00100595"/>
    <w:rsid w:val="001219E3"/>
    <w:rsid w:val="00126F1D"/>
    <w:rsid w:val="00130C5D"/>
    <w:rsid w:val="00167403"/>
    <w:rsid w:val="00173F36"/>
    <w:rsid w:val="001A315A"/>
    <w:rsid w:val="001D255D"/>
    <w:rsid w:val="00200110"/>
    <w:rsid w:val="00204C2D"/>
    <w:rsid w:val="002231BD"/>
    <w:rsid w:val="002271D8"/>
    <w:rsid w:val="002307A0"/>
    <w:rsid w:val="002332B5"/>
    <w:rsid w:val="00252266"/>
    <w:rsid w:val="00273F9D"/>
    <w:rsid w:val="002861BB"/>
    <w:rsid w:val="00292AA8"/>
    <w:rsid w:val="002A64D4"/>
    <w:rsid w:val="002F1247"/>
    <w:rsid w:val="002F422B"/>
    <w:rsid w:val="00315BA1"/>
    <w:rsid w:val="00326010"/>
    <w:rsid w:val="003306BB"/>
    <w:rsid w:val="00343345"/>
    <w:rsid w:val="00352F16"/>
    <w:rsid w:val="003549BC"/>
    <w:rsid w:val="003551C3"/>
    <w:rsid w:val="00377C10"/>
    <w:rsid w:val="003B2505"/>
    <w:rsid w:val="003B57A9"/>
    <w:rsid w:val="003C16A5"/>
    <w:rsid w:val="003C38A4"/>
    <w:rsid w:val="003D7786"/>
    <w:rsid w:val="004101B4"/>
    <w:rsid w:val="0041274A"/>
    <w:rsid w:val="00442183"/>
    <w:rsid w:val="00483FC5"/>
    <w:rsid w:val="00493B33"/>
    <w:rsid w:val="004A3159"/>
    <w:rsid w:val="004A41DE"/>
    <w:rsid w:val="004A716D"/>
    <w:rsid w:val="004C08F3"/>
    <w:rsid w:val="004C256E"/>
    <w:rsid w:val="004C3561"/>
    <w:rsid w:val="004E6506"/>
    <w:rsid w:val="004F056C"/>
    <w:rsid w:val="00514A01"/>
    <w:rsid w:val="005263AA"/>
    <w:rsid w:val="00543435"/>
    <w:rsid w:val="00560F21"/>
    <w:rsid w:val="005805D7"/>
    <w:rsid w:val="00593B76"/>
    <w:rsid w:val="005949B8"/>
    <w:rsid w:val="00596710"/>
    <w:rsid w:val="005A2B05"/>
    <w:rsid w:val="005A57DF"/>
    <w:rsid w:val="005A7103"/>
    <w:rsid w:val="00631CC8"/>
    <w:rsid w:val="00632D36"/>
    <w:rsid w:val="00635B61"/>
    <w:rsid w:val="006461BB"/>
    <w:rsid w:val="0066230D"/>
    <w:rsid w:val="00662B07"/>
    <w:rsid w:val="00675877"/>
    <w:rsid w:val="00680A24"/>
    <w:rsid w:val="006876C2"/>
    <w:rsid w:val="006A429B"/>
    <w:rsid w:val="006A5274"/>
    <w:rsid w:val="006B462B"/>
    <w:rsid w:val="006C5585"/>
    <w:rsid w:val="006D733B"/>
    <w:rsid w:val="007047CD"/>
    <w:rsid w:val="00705D51"/>
    <w:rsid w:val="00743FE8"/>
    <w:rsid w:val="00745111"/>
    <w:rsid w:val="00780D1B"/>
    <w:rsid w:val="00784F2C"/>
    <w:rsid w:val="007B7C28"/>
    <w:rsid w:val="007C0285"/>
    <w:rsid w:val="007D513F"/>
    <w:rsid w:val="007E49CE"/>
    <w:rsid w:val="0080187B"/>
    <w:rsid w:val="0080545C"/>
    <w:rsid w:val="00832AE4"/>
    <w:rsid w:val="008464C2"/>
    <w:rsid w:val="00847692"/>
    <w:rsid w:val="008502EE"/>
    <w:rsid w:val="00854D52"/>
    <w:rsid w:val="00855811"/>
    <w:rsid w:val="00860992"/>
    <w:rsid w:val="00860D1C"/>
    <w:rsid w:val="00862CC3"/>
    <w:rsid w:val="008643EA"/>
    <w:rsid w:val="008649D4"/>
    <w:rsid w:val="00866BFC"/>
    <w:rsid w:val="008771EC"/>
    <w:rsid w:val="00881567"/>
    <w:rsid w:val="00893F38"/>
    <w:rsid w:val="00894FC1"/>
    <w:rsid w:val="008973EC"/>
    <w:rsid w:val="008A0494"/>
    <w:rsid w:val="008D0FD7"/>
    <w:rsid w:val="008E1D92"/>
    <w:rsid w:val="008F0D62"/>
    <w:rsid w:val="008F1618"/>
    <w:rsid w:val="008F6A59"/>
    <w:rsid w:val="0090783B"/>
    <w:rsid w:val="0091024F"/>
    <w:rsid w:val="00912255"/>
    <w:rsid w:val="00912B1F"/>
    <w:rsid w:val="0091518F"/>
    <w:rsid w:val="009176CB"/>
    <w:rsid w:val="00930BC1"/>
    <w:rsid w:val="00931E8B"/>
    <w:rsid w:val="00943B42"/>
    <w:rsid w:val="009465F3"/>
    <w:rsid w:val="00954899"/>
    <w:rsid w:val="00970DF2"/>
    <w:rsid w:val="00983474"/>
    <w:rsid w:val="00990164"/>
    <w:rsid w:val="009A3F2B"/>
    <w:rsid w:val="009A6805"/>
    <w:rsid w:val="009C3DA2"/>
    <w:rsid w:val="009D2466"/>
    <w:rsid w:val="009E1DBB"/>
    <w:rsid w:val="009F619F"/>
    <w:rsid w:val="009F6370"/>
    <w:rsid w:val="00A12DE3"/>
    <w:rsid w:val="00A2008A"/>
    <w:rsid w:val="00A437B8"/>
    <w:rsid w:val="00A50D93"/>
    <w:rsid w:val="00A61152"/>
    <w:rsid w:val="00A655DE"/>
    <w:rsid w:val="00A75CBD"/>
    <w:rsid w:val="00AA4A79"/>
    <w:rsid w:val="00AC7CE2"/>
    <w:rsid w:val="00B049D4"/>
    <w:rsid w:val="00B0548B"/>
    <w:rsid w:val="00B207D4"/>
    <w:rsid w:val="00B26E75"/>
    <w:rsid w:val="00B32309"/>
    <w:rsid w:val="00B360E2"/>
    <w:rsid w:val="00B37D40"/>
    <w:rsid w:val="00B42150"/>
    <w:rsid w:val="00B6735F"/>
    <w:rsid w:val="00B7546A"/>
    <w:rsid w:val="00B7569E"/>
    <w:rsid w:val="00B937DE"/>
    <w:rsid w:val="00BB118C"/>
    <w:rsid w:val="00BB3C89"/>
    <w:rsid w:val="00BB53A7"/>
    <w:rsid w:val="00BB7877"/>
    <w:rsid w:val="00BD0580"/>
    <w:rsid w:val="00BE0B22"/>
    <w:rsid w:val="00BF0CAE"/>
    <w:rsid w:val="00BF7053"/>
    <w:rsid w:val="00C04075"/>
    <w:rsid w:val="00C16B55"/>
    <w:rsid w:val="00C23FF6"/>
    <w:rsid w:val="00C43593"/>
    <w:rsid w:val="00C46132"/>
    <w:rsid w:val="00C72BC4"/>
    <w:rsid w:val="00C74AB0"/>
    <w:rsid w:val="00CA4B48"/>
    <w:rsid w:val="00CA7B65"/>
    <w:rsid w:val="00CB2435"/>
    <w:rsid w:val="00CB5688"/>
    <w:rsid w:val="00CC07AD"/>
    <w:rsid w:val="00CC58FB"/>
    <w:rsid w:val="00CC7159"/>
    <w:rsid w:val="00CD0BAA"/>
    <w:rsid w:val="00CE3241"/>
    <w:rsid w:val="00CF04F6"/>
    <w:rsid w:val="00CF2875"/>
    <w:rsid w:val="00D21234"/>
    <w:rsid w:val="00D30E1D"/>
    <w:rsid w:val="00D55A08"/>
    <w:rsid w:val="00D63EF0"/>
    <w:rsid w:val="00D7258B"/>
    <w:rsid w:val="00D75701"/>
    <w:rsid w:val="00D96E2C"/>
    <w:rsid w:val="00DB2A51"/>
    <w:rsid w:val="00DC17EC"/>
    <w:rsid w:val="00DD7597"/>
    <w:rsid w:val="00DE389A"/>
    <w:rsid w:val="00DF541B"/>
    <w:rsid w:val="00E023C3"/>
    <w:rsid w:val="00E1479C"/>
    <w:rsid w:val="00E2525A"/>
    <w:rsid w:val="00E3799A"/>
    <w:rsid w:val="00E7751E"/>
    <w:rsid w:val="00E869B2"/>
    <w:rsid w:val="00E95357"/>
    <w:rsid w:val="00EA57B4"/>
    <w:rsid w:val="00EA76F3"/>
    <w:rsid w:val="00EB4EAA"/>
    <w:rsid w:val="00ED4CCE"/>
    <w:rsid w:val="00F4736E"/>
    <w:rsid w:val="00F5462E"/>
    <w:rsid w:val="00FA18D9"/>
    <w:rsid w:val="00FB25EF"/>
    <w:rsid w:val="00FB2CB7"/>
    <w:rsid w:val="00FB796C"/>
    <w:rsid w:val="00FC4AF9"/>
    <w:rsid w:val="00FC670C"/>
    <w:rsid w:val="00FD66BB"/>
    <w:rsid w:val="00FE12CB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01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597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9901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326010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2601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26010"/>
    <w:rPr>
      <w:vertAlign w:val="superscript"/>
    </w:rPr>
  </w:style>
  <w:style w:type="paragraph" w:styleId="a8">
    <w:name w:val="Normal (Web)"/>
    <w:basedOn w:val="a"/>
    <w:uiPriority w:val="99"/>
    <w:unhideWhenUsed/>
    <w:rsid w:val="002332B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55A0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5A08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D55A0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5A08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D55A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5A08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4F056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F056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F056C"/>
    <w:rPr>
      <w:rFonts w:ascii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F056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F056C"/>
    <w:rPr>
      <w:rFonts w:ascii="Times New Roman" w:hAnsi="Times New Roman"/>
      <w:b/>
      <w:bCs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4F056C"/>
    <w:pPr>
      <w:spacing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F056C"/>
    <w:rPr>
      <w:rFonts w:ascii="Times New Roman" w:hAnsi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F05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01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597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9901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326010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2601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26010"/>
    <w:rPr>
      <w:vertAlign w:val="superscript"/>
    </w:rPr>
  </w:style>
  <w:style w:type="paragraph" w:styleId="a8">
    <w:name w:val="Normal (Web)"/>
    <w:basedOn w:val="a"/>
    <w:uiPriority w:val="99"/>
    <w:unhideWhenUsed/>
    <w:rsid w:val="002332B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55A0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5A08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D55A0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5A08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D55A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5A08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4F056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F056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F056C"/>
    <w:rPr>
      <w:rFonts w:ascii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F056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F056C"/>
    <w:rPr>
      <w:rFonts w:ascii="Times New Roman" w:hAnsi="Times New Roman"/>
      <w:b/>
      <w:bCs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4F056C"/>
    <w:pPr>
      <w:spacing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F056C"/>
    <w:rPr>
      <w:rFonts w:ascii="Times New Roman" w:hAnsi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F05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C37C2-9A2F-4C66-BF3C-C1636EC7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2914</TotalTime>
  <Pages>18</Pages>
  <Words>4991</Words>
  <Characters>28451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Щербакова Карина Александровна</dc:creator>
  <cp:lastModifiedBy>Ткаченко Анастасия Ивановна</cp:lastModifiedBy>
  <cp:revision>68</cp:revision>
  <cp:lastPrinted>2025-08-08T11:35:00Z</cp:lastPrinted>
  <dcterms:created xsi:type="dcterms:W3CDTF">2023-07-27T11:51:00Z</dcterms:created>
  <dcterms:modified xsi:type="dcterms:W3CDTF">2025-08-12T08:33:00Z</dcterms:modified>
</cp:coreProperties>
</file>